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204" w:rsidRPr="00FA3204" w:rsidRDefault="00FA3204" w:rsidP="00FA3204">
      <w:pPr>
        <w:shd w:val="clear" w:color="auto" w:fill="FFFFFF"/>
        <w:spacing w:before="120" w:after="33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1"/>
          <w:szCs w:val="21"/>
          <w:lang w:eastAsia="ru-RU"/>
        </w:rPr>
      </w:pPr>
      <w:bookmarkStart w:id="0" w:name="_GoBack"/>
      <w:r w:rsidRPr="008C491E">
        <w:rPr>
          <w:rFonts w:ascii="Times New Roman" w:eastAsia="Times New Roman" w:hAnsi="Times New Roman" w:cs="Times New Roman"/>
          <w:b/>
          <w:bCs/>
          <w:i/>
          <w:iCs/>
          <w:kern w:val="36"/>
          <w:sz w:val="21"/>
          <w:szCs w:val="21"/>
          <w:lang w:eastAsia="ru-RU"/>
        </w:rPr>
        <w:t>УСЛУГИ, В ТОМ ЧИСЛЕ ПЛАТНЫЕ, ПРЕДОСТАВЛЯЕМЫЕ ОРГАНИЗАЦИЕЙ ОТДЫХА ДЕТЕЙ И ИХ ОЗДОРОВЛЕНИЯ</w:t>
      </w:r>
    </w:p>
    <w:bookmarkEnd w:id="0"/>
    <w:p w:rsidR="00FA3204" w:rsidRDefault="00FA3204" w:rsidP="00FA3204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8000"/>
          <w:sz w:val="21"/>
          <w:szCs w:val="21"/>
          <w:lang w:eastAsia="ru-RU"/>
        </w:rPr>
      </w:pPr>
    </w:p>
    <w:p w:rsidR="008C491E" w:rsidRPr="008C491E" w:rsidRDefault="00FA3204" w:rsidP="008C491E">
      <w:pPr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A3204">
        <w:rPr>
          <w:rFonts w:ascii="Times New Roman" w:eastAsia="Times New Roman" w:hAnsi="Times New Roman" w:cs="Times New Roman"/>
          <w:b/>
          <w:bCs/>
          <w:i/>
          <w:iCs/>
          <w:sz w:val="24"/>
          <w:szCs w:val="21"/>
          <w:lang w:eastAsia="ru-RU"/>
        </w:rPr>
        <w:t>Средняя стоимость одного дня пребывания в Организации отдыха и стоимость путевки: </w:t>
      </w:r>
      <w:r w:rsidR="008C491E" w:rsidRPr="008C491E">
        <w:rPr>
          <w:rFonts w:ascii="Times New Roman" w:eastAsia="Times New Roman" w:hAnsi="Times New Roman" w:cs="Times New Roman"/>
          <w:lang w:eastAsia="ru-RU"/>
        </w:rPr>
        <w:t xml:space="preserve">Размер родительской платы за питание детей определен Постановлением администрации города Комсомольска-на-Амуре Хабаровского края </w:t>
      </w:r>
      <w:r w:rsidR="008C491E" w:rsidRPr="008C491E">
        <w:rPr>
          <w:rFonts w:ascii="Times New Roman" w:eastAsia="Times New Roman" w:hAnsi="Times New Roman" w:cs="Times New Roman"/>
          <w:u w:val="single"/>
          <w:lang w:eastAsia="ru-RU"/>
        </w:rPr>
        <w:t xml:space="preserve">№ 2844-па </w:t>
      </w:r>
      <w:r w:rsidR="008C491E" w:rsidRPr="008C491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8C491E" w:rsidRPr="008C491E">
        <w:rPr>
          <w:rFonts w:ascii="Times New Roman" w:eastAsia="Times New Roman" w:hAnsi="Times New Roman" w:cs="Times New Roman"/>
          <w:u w:val="single"/>
          <w:lang w:eastAsia="ru-RU"/>
        </w:rPr>
        <w:t>11.12.2025 г.</w:t>
      </w:r>
      <w:r w:rsidR="008C491E" w:rsidRPr="008C491E">
        <w:rPr>
          <w:rFonts w:ascii="Times New Roman" w:eastAsia="Times New Roman" w:hAnsi="Times New Roman" w:cs="Times New Roman"/>
          <w:lang w:eastAsia="ru-RU"/>
        </w:rPr>
        <w:t xml:space="preserve"> «Об установлении размера  родительской платы за питание детей, посещающих лагеря с дневным пребыванием детей и лагеря труда и отдыха  в муниципальных общеобразовательных учреждениях, учреждениях дополнительного образования муниципального образования городского округа «Город Комсомольск-на-Амуре в каникулярное время» и </w:t>
      </w:r>
      <w:r w:rsidR="008C491E" w:rsidRPr="008C491E">
        <w:rPr>
          <w:rFonts w:ascii="Times New Roman" w:eastAsia="Times New Roman" w:hAnsi="Times New Roman" w:cs="Times New Roman"/>
          <w:b/>
          <w:lang w:eastAsia="ru-RU"/>
        </w:rPr>
        <w:t xml:space="preserve">составляет – 460 рублей 00 копеек при двухразовом питании, (стоимость оплаты за 1 день). Продолжительность смены Лагеря – 15 рабочих дней.  Итоговая сумма – </w:t>
      </w:r>
      <w:r w:rsidR="008C491E" w:rsidRPr="008C491E">
        <w:rPr>
          <w:rFonts w:ascii="Times New Roman" w:eastAsia="Times New Roman" w:hAnsi="Times New Roman" w:cs="Times New Roman"/>
          <w:b/>
          <w:lang w:eastAsia="ru-RU"/>
        </w:rPr>
        <w:t>6900 рублей</w:t>
      </w:r>
      <w:r w:rsidR="008C491E" w:rsidRPr="008C491E">
        <w:rPr>
          <w:rFonts w:ascii="Times New Roman" w:eastAsia="Times New Roman" w:hAnsi="Times New Roman" w:cs="Times New Roman"/>
          <w:b/>
          <w:lang w:eastAsia="ru-RU"/>
        </w:rPr>
        <w:t xml:space="preserve"> (при двухразовом питании). Общая стоимость путевки составляет </w:t>
      </w:r>
      <w:r w:rsidR="008C491E" w:rsidRPr="008C491E">
        <w:rPr>
          <w:rFonts w:ascii="Times New Roman" w:eastAsia="Times New Roman" w:hAnsi="Times New Roman" w:cs="Times New Roman"/>
          <w:b/>
          <w:u w:val="single"/>
          <w:lang w:eastAsia="ru-RU"/>
        </w:rPr>
        <w:t>8100</w:t>
      </w:r>
      <w:r w:rsidR="008C491E" w:rsidRPr="008C491E">
        <w:rPr>
          <w:rFonts w:ascii="Times New Roman" w:eastAsia="Times New Roman" w:hAnsi="Times New Roman" w:cs="Times New Roman"/>
          <w:b/>
          <w:lang w:eastAsia="ru-RU"/>
        </w:rPr>
        <w:t xml:space="preserve"> рублей.</w:t>
      </w:r>
    </w:p>
    <w:p w:rsidR="00FA3204" w:rsidRPr="00FA3204" w:rsidRDefault="00FA3204" w:rsidP="00FA3204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  <w:r w:rsidRPr="008C491E">
        <w:rPr>
          <w:rFonts w:ascii="Times New Roman" w:eastAsia="Times New Roman" w:hAnsi="Times New Roman" w:cs="Times New Roman"/>
          <w:b/>
          <w:bCs/>
          <w:i/>
          <w:iCs/>
          <w:sz w:val="24"/>
          <w:szCs w:val="21"/>
          <w:lang w:eastAsia="ru-RU"/>
        </w:rPr>
        <w:t>Сведения о возможности и способах компенсации стоимости услуг по организации отдыха и оздоровления детей на территории субъекта Российской Федерации (при наличии):</w:t>
      </w:r>
    </w:p>
    <w:p w:rsidR="00FA3204" w:rsidRPr="00FA3204" w:rsidRDefault="00FA3204" w:rsidP="00FA3204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A3204">
        <w:rPr>
          <w:rFonts w:ascii="Times New Roman" w:eastAsia="Times New Roman" w:hAnsi="Times New Roman" w:cs="Times New Roman"/>
          <w:b/>
          <w:bCs/>
          <w:i/>
          <w:iCs/>
          <w:sz w:val="24"/>
          <w:szCs w:val="21"/>
          <w:lang w:eastAsia="ru-RU"/>
        </w:rPr>
        <w:t>Перечень документов ребенка, необходимых для зачисления в Организацию отдыха: </w:t>
      </w:r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>в лагерь с дневным пребыванием детей принимаются обучающиеся</w:t>
      </w:r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 xml:space="preserve"> МОУ </w:t>
      </w:r>
      <w:proofErr w:type="gramStart"/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 xml:space="preserve">ДО </w:t>
      </w:r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 xml:space="preserve"> </w:t>
      </w:r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>ДТДиМ</w:t>
      </w:r>
      <w:proofErr w:type="gramEnd"/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 xml:space="preserve"> </w:t>
      </w:r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>на основании </w:t>
      </w:r>
      <w:r w:rsidRPr="008C491E">
        <w:rPr>
          <w:rFonts w:ascii="Times New Roman" w:eastAsia="Times New Roman" w:hAnsi="Times New Roman" w:cs="Times New Roman"/>
          <w:bCs/>
          <w:i/>
          <w:iCs/>
          <w:sz w:val="24"/>
          <w:szCs w:val="21"/>
          <w:lang w:eastAsia="ru-RU"/>
        </w:rPr>
        <w:t>заявления</w:t>
      </w:r>
      <w:r w:rsidRPr="008C491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> </w:t>
      </w:r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>родителей (законных представителей) и </w:t>
      </w:r>
      <w:r w:rsidRPr="008C491E">
        <w:rPr>
          <w:rFonts w:ascii="Times New Roman" w:eastAsia="Times New Roman" w:hAnsi="Times New Roman" w:cs="Times New Roman"/>
          <w:bCs/>
          <w:i/>
          <w:iCs/>
          <w:sz w:val="24"/>
          <w:szCs w:val="21"/>
          <w:lang w:eastAsia="ru-RU"/>
        </w:rPr>
        <w:t>договора,</w:t>
      </w:r>
      <w:r w:rsidRPr="00FA3204">
        <w:rPr>
          <w:rFonts w:ascii="Times New Roman" w:eastAsia="Times New Roman" w:hAnsi="Times New Roman" w:cs="Times New Roman"/>
          <w:bCs/>
          <w:i/>
          <w:iCs/>
          <w:sz w:val="24"/>
          <w:szCs w:val="21"/>
          <w:lang w:eastAsia="ru-RU"/>
        </w:rPr>
        <w:t xml:space="preserve"> </w:t>
      </w:r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>заключаемого с родителем (законным представителем) обучающегося.</w:t>
      </w:r>
    </w:p>
    <w:p w:rsidR="00FA3204" w:rsidRPr="00FA3204" w:rsidRDefault="00FA3204" w:rsidP="00FA3204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A3204">
        <w:rPr>
          <w:rFonts w:ascii="Times New Roman" w:eastAsia="Times New Roman" w:hAnsi="Times New Roman" w:cs="Times New Roman"/>
          <w:b/>
          <w:bCs/>
          <w:i/>
          <w:iCs/>
          <w:sz w:val="24"/>
          <w:szCs w:val="21"/>
          <w:lang w:eastAsia="ru-RU"/>
        </w:rPr>
        <w:t>Перечень одежды, обуви и гигиенических принадлежностей, необходимых для пребывания ребенка в Организации отдыха: </w:t>
      </w:r>
      <w:r w:rsidRPr="00FA320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1"/>
          <w:lang w:eastAsia="ru-RU"/>
        </w:rPr>
        <w:t>обучающиеся приходят в лагерь в одежде и обуви в соответствии с погодными условиями. В летний период необходимо наличие головного убора (панама, кепи, косынка) при высокой температуре воздуха. Для участия в спортивных мероприятиях (соревнованиях) необходимо наличие спортивной обуви и одежды, соответствующей условиям проведения мероприятий. При посещении бассейна необходимы купальные принадлежности.</w:t>
      </w:r>
    </w:p>
    <w:p w:rsidR="00CC615B" w:rsidRPr="00FA3204" w:rsidRDefault="00CC615B">
      <w:pPr>
        <w:rPr>
          <w:sz w:val="28"/>
        </w:rPr>
      </w:pPr>
    </w:p>
    <w:sectPr w:rsidR="00CC615B" w:rsidRPr="00FA3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BF"/>
    <w:rsid w:val="008C491E"/>
    <w:rsid w:val="00AE24BF"/>
    <w:rsid w:val="00CC615B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B2F83-84B7-41F3-8F2B-8EB48CBA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6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2026-05-27T05:01:00Z</dcterms:created>
  <dcterms:modified xsi:type="dcterms:W3CDTF">2026-05-27T05:17:00Z</dcterms:modified>
</cp:coreProperties>
</file>