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D0" w:rsidRPr="00727664" w:rsidRDefault="00664BD0" w:rsidP="0072766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664">
        <w:rPr>
          <w:rFonts w:ascii="Times New Roman" w:hAnsi="Times New Roman" w:cs="Times New Roman"/>
          <w:b/>
          <w:sz w:val="24"/>
          <w:szCs w:val="24"/>
        </w:rPr>
        <w:t xml:space="preserve">Справка по итогам работы </w:t>
      </w:r>
      <w:r w:rsidR="00EF0729" w:rsidRPr="00727664">
        <w:rPr>
          <w:rFonts w:ascii="Times New Roman" w:hAnsi="Times New Roman" w:cs="Times New Roman"/>
          <w:b/>
          <w:sz w:val="24"/>
          <w:szCs w:val="24"/>
        </w:rPr>
        <w:t>1</w:t>
      </w:r>
      <w:r w:rsidRPr="00727664">
        <w:rPr>
          <w:rFonts w:ascii="Times New Roman" w:hAnsi="Times New Roman" w:cs="Times New Roman"/>
          <w:b/>
          <w:sz w:val="24"/>
          <w:szCs w:val="24"/>
        </w:rPr>
        <w:t xml:space="preserve"> смены летнего оздоровительного лагеря с дневным пребыванием детей МОУ ДО ДТДиМ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В период с 0</w:t>
      </w:r>
      <w:r w:rsidR="00EF0729" w:rsidRPr="00727664">
        <w:rPr>
          <w:rFonts w:ascii="Times New Roman" w:hAnsi="Times New Roman" w:cs="Times New Roman"/>
          <w:sz w:val="24"/>
          <w:szCs w:val="24"/>
        </w:rPr>
        <w:t>2</w:t>
      </w:r>
      <w:r w:rsidRPr="00727664">
        <w:rPr>
          <w:rFonts w:ascii="Times New Roman" w:hAnsi="Times New Roman" w:cs="Times New Roman"/>
          <w:sz w:val="24"/>
          <w:szCs w:val="24"/>
        </w:rPr>
        <w:t>.0</w:t>
      </w:r>
      <w:r w:rsidR="00EF0729" w:rsidRPr="00727664">
        <w:rPr>
          <w:rFonts w:ascii="Times New Roman" w:hAnsi="Times New Roman" w:cs="Times New Roman"/>
          <w:sz w:val="24"/>
          <w:szCs w:val="24"/>
        </w:rPr>
        <w:t>6</w:t>
      </w:r>
      <w:r w:rsidRPr="00727664">
        <w:rPr>
          <w:rFonts w:ascii="Times New Roman" w:hAnsi="Times New Roman" w:cs="Times New Roman"/>
          <w:sz w:val="24"/>
          <w:szCs w:val="24"/>
        </w:rPr>
        <w:t>.202</w:t>
      </w:r>
      <w:r w:rsidR="00EF0729" w:rsidRPr="00727664">
        <w:rPr>
          <w:rFonts w:ascii="Times New Roman" w:hAnsi="Times New Roman" w:cs="Times New Roman"/>
          <w:sz w:val="24"/>
          <w:szCs w:val="24"/>
        </w:rPr>
        <w:t>5 по 24</w:t>
      </w:r>
      <w:r w:rsidRPr="00727664">
        <w:rPr>
          <w:rFonts w:ascii="Times New Roman" w:hAnsi="Times New Roman" w:cs="Times New Roman"/>
          <w:sz w:val="24"/>
          <w:szCs w:val="24"/>
        </w:rPr>
        <w:t>.0</w:t>
      </w:r>
      <w:r w:rsidR="00EF0729" w:rsidRPr="00727664">
        <w:rPr>
          <w:rFonts w:ascii="Times New Roman" w:hAnsi="Times New Roman" w:cs="Times New Roman"/>
          <w:sz w:val="24"/>
          <w:szCs w:val="24"/>
        </w:rPr>
        <w:t>6</w:t>
      </w:r>
      <w:r w:rsidRPr="00727664">
        <w:rPr>
          <w:rFonts w:ascii="Times New Roman" w:hAnsi="Times New Roman" w:cs="Times New Roman"/>
          <w:sz w:val="24"/>
          <w:szCs w:val="24"/>
        </w:rPr>
        <w:t>.202</w:t>
      </w:r>
      <w:r w:rsidR="00EF0729" w:rsidRPr="00727664">
        <w:rPr>
          <w:rFonts w:ascii="Times New Roman" w:hAnsi="Times New Roman" w:cs="Times New Roman"/>
          <w:sz w:val="24"/>
          <w:szCs w:val="24"/>
        </w:rPr>
        <w:t>5</w:t>
      </w:r>
      <w:r w:rsidRPr="00727664">
        <w:rPr>
          <w:rFonts w:ascii="Times New Roman" w:hAnsi="Times New Roman" w:cs="Times New Roman"/>
          <w:sz w:val="24"/>
          <w:szCs w:val="24"/>
        </w:rPr>
        <w:t xml:space="preserve"> года во Дворце творчества детей и молодежи была организована </w:t>
      </w:r>
      <w:r w:rsidR="00EF0729" w:rsidRPr="00727664">
        <w:rPr>
          <w:rFonts w:ascii="Times New Roman" w:hAnsi="Times New Roman" w:cs="Times New Roman"/>
          <w:sz w:val="24"/>
          <w:szCs w:val="24"/>
        </w:rPr>
        <w:t>1</w:t>
      </w:r>
      <w:r w:rsidRPr="00727664">
        <w:rPr>
          <w:rFonts w:ascii="Times New Roman" w:hAnsi="Times New Roman" w:cs="Times New Roman"/>
          <w:sz w:val="24"/>
          <w:szCs w:val="24"/>
        </w:rPr>
        <w:t xml:space="preserve"> смена 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летнего </w:t>
      </w:r>
      <w:r w:rsidRPr="00727664">
        <w:rPr>
          <w:rFonts w:ascii="Times New Roman" w:hAnsi="Times New Roman" w:cs="Times New Roman"/>
          <w:sz w:val="24"/>
          <w:szCs w:val="24"/>
        </w:rPr>
        <w:t>лагеря с дневным пребыванием детей.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Основой для организации жизнедеятельности лагеря стали следующие нормативные документы: закон РФ «Об образовании» включая изменения в Федеральный закон «Об образовании в Российской Федерации» по вопросам воспитания обучающихся» № 304-ФЗ от 31 июля 2020 г.; примерные положения об организациях отдыха детей и их оздоровления, утв. приказом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России 13.07.2017 г. №656; </w:t>
      </w:r>
      <w:proofErr w:type="gramStart"/>
      <w:r w:rsidRPr="00727664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отдыха и оздоровления детей (в части создания авторских программ работы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. кадров), письмо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России от 26.10.2012 г. N 09-260; постановление РФ от 17.12.2013 № 1177 «Об утверждении Правил организованной перевозки группы детей автобусами» (с изменениями от 23.12.2017 № 1621); СП 2.4.3648-20 «Санитарно-эпидемиологические требования к организациям воспитания и обучения, отдыха и оздоровления детей и молодежи»;</w:t>
      </w:r>
      <w:proofErr w:type="gramEnd"/>
      <w:r w:rsidR="00E36453" w:rsidRPr="00727664">
        <w:rPr>
          <w:rFonts w:ascii="Times New Roman" w:hAnsi="Times New Roman" w:cs="Times New Roman"/>
          <w:sz w:val="24"/>
          <w:szCs w:val="24"/>
        </w:rPr>
        <w:fldChar w:fldCharType="begin"/>
      </w:r>
      <w:r w:rsidR="00E36453" w:rsidRPr="00727664">
        <w:rPr>
          <w:rFonts w:ascii="Times New Roman" w:hAnsi="Times New Roman" w:cs="Times New Roman"/>
          <w:sz w:val="24"/>
          <w:szCs w:val="24"/>
        </w:rPr>
        <w:instrText xml:space="preserve"> HYPERLINK "https://minobr.khabkrai.ru/?menu=getfile&amp;id=4646" </w:instrText>
      </w:r>
      <w:r w:rsidR="00E36453" w:rsidRPr="00727664">
        <w:rPr>
          <w:rFonts w:ascii="Times New Roman" w:hAnsi="Times New Roman" w:cs="Times New Roman"/>
          <w:sz w:val="24"/>
          <w:szCs w:val="24"/>
        </w:rPr>
        <w:fldChar w:fldCharType="separate"/>
      </w:r>
      <w:r w:rsidRPr="00727664">
        <w:rPr>
          <w:rStyle w:val="a3"/>
          <w:rFonts w:ascii="Times New Roman" w:eastAsia="Times New Roman" w:hAnsi="Times New Roman" w:cs="Times New Roman"/>
          <w:color w:val="222A35" w:themeColor="text2" w:themeShade="80"/>
          <w:sz w:val="24"/>
          <w:szCs w:val="24"/>
          <w:u w:val="none"/>
        </w:rPr>
        <w:t xml:space="preserve"> </w:t>
      </w:r>
      <w:proofErr w:type="gramStart"/>
      <w:r w:rsidRPr="00727664">
        <w:rPr>
          <w:rStyle w:val="a3"/>
          <w:rFonts w:ascii="Times New Roman" w:eastAsia="Times New Roman" w:hAnsi="Times New Roman" w:cs="Times New Roman"/>
          <w:color w:val="222A35" w:themeColor="text2" w:themeShade="80"/>
          <w:sz w:val="24"/>
          <w:szCs w:val="24"/>
          <w:u w:val="none"/>
        </w:rPr>
        <w:t>закон Хабаровского края от 30.06.2020 № 75 «Об основах организации и обеспечения отдыха и оздоровления детей в Хабаровском крае</w:t>
      </w:r>
      <w:r w:rsidR="00E36453" w:rsidRPr="00727664">
        <w:rPr>
          <w:rStyle w:val="a3"/>
          <w:rFonts w:ascii="Times New Roman" w:eastAsia="Times New Roman" w:hAnsi="Times New Roman" w:cs="Times New Roman"/>
          <w:color w:val="222A35" w:themeColor="text2" w:themeShade="80"/>
          <w:sz w:val="24"/>
          <w:szCs w:val="24"/>
          <w:u w:val="none"/>
        </w:rPr>
        <w:fldChar w:fldCharType="end"/>
      </w:r>
      <w:r w:rsidRPr="00727664">
        <w:rPr>
          <w:rFonts w:ascii="Times New Roman" w:hAnsi="Times New Roman" w:cs="Times New Roman"/>
          <w:sz w:val="24"/>
          <w:szCs w:val="24"/>
        </w:rPr>
        <w:t>»;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E36453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Программа воспитания </w:t>
      </w:r>
      <w:r w:rsidR="00E36453">
        <w:rPr>
          <w:rFonts w:ascii="Times New Roman" w:hAnsi="Times New Roman" w:cs="Times New Roman"/>
          <w:sz w:val="24"/>
          <w:szCs w:val="24"/>
        </w:rPr>
        <w:t xml:space="preserve">для организации отдыха детей и их оздоровления на 2025-2027 год </w:t>
      </w:r>
      <w:bookmarkStart w:id="0" w:name="_GoBack"/>
      <w:bookmarkEnd w:id="0"/>
      <w:r w:rsidR="007F4E21" w:rsidRPr="00727664">
        <w:rPr>
          <w:rFonts w:ascii="Times New Roman" w:hAnsi="Times New Roman" w:cs="Times New Roman"/>
          <w:sz w:val="24"/>
          <w:szCs w:val="24"/>
        </w:rPr>
        <w:t xml:space="preserve">МОУ ДО </w:t>
      </w:r>
      <w:proofErr w:type="spellStart"/>
      <w:r w:rsidR="007F4E21" w:rsidRPr="00727664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и внутренние документы детского лагеря (правила внутреннего трудового распо</w:t>
      </w:r>
      <w:r w:rsidRPr="00727664">
        <w:rPr>
          <w:rFonts w:ascii="Times New Roman" w:hAnsi="Times New Roman" w:cs="Times New Roman"/>
          <w:sz w:val="24"/>
          <w:szCs w:val="24"/>
        </w:rPr>
        <w:softHyphen/>
        <w:t>рядка, правила по технике безопасности и охране труда, правила по противо</w:t>
      </w:r>
      <w:r w:rsidRPr="00727664">
        <w:rPr>
          <w:rFonts w:ascii="Times New Roman" w:hAnsi="Times New Roman" w:cs="Times New Roman"/>
          <w:sz w:val="24"/>
          <w:szCs w:val="24"/>
        </w:rPr>
        <w:softHyphen/>
        <w:t xml:space="preserve">пожарной безопасности, должностные инструкции). </w:t>
      </w:r>
      <w:proofErr w:type="gramEnd"/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Подготовительная работа по организации летнего отдыха учащихся была проведена в апреле-мае 202</w:t>
      </w:r>
      <w:r w:rsidR="00EF0729" w:rsidRPr="00727664">
        <w:rPr>
          <w:rFonts w:ascii="Times New Roman" w:hAnsi="Times New Roman" w:cs="Times New Roman"/>
          <w:sz w:val="24"/>
          <w:szCs w:val="24"/>
        </w:rPr>
        <w:t>5</w:t>
      </w:r>
      <w:r w:rsidRPr="00727664">
        <w:rPr>
          <w:rFonts w:ascii="Times New Roman" w:hAnsi="Times New Roman" w:cs="Times New Roman"/>
          <w:sz w:val="24"/>
          <w:szCs w:val="24"/>
        </w:rPr>
        <w:t xml:space="preserve"> года и включала следующие мероприятия: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1) Совещание «Организация летнего отдыха учащихся».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2) Утверждение кадрового состава лагеря с дневным пребыванием МОУ ДО ДТДиМ. Проведение инструктажа с педагогами по ТБ.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3) Оснащение воспитательного процесса необходимыми пособиями, дидактическими и методическими материалами.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4) Работа с родителями и учащимися: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а) рассмотрение на родительских собраниях вопросов «Организация летнего отдыха детей»;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б) запись учащихся в лагерь ДТДиМ.</w:t>
      </w:r>
    </w:p>
    <w:p w:rsidR="00D86599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Методистами МОУ ДО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была разработана программа «</w:t>
      </w:r>
      <w:r w:rsidR="00EF0729" w:rsidRPr="00727664">
        <w:rPr>
          <w:rFonts w:ascii="Times New Roman" w:hAnsi="Times New Roman" w:cs="Times New Roman"/>
          <w:sz w:val="24"/>
          <w:szCs w:val="24"/>
        </w:rPr>
        <w:t>Новые приключения в Волшебной стране</w:t>
      </w:r>
      <w:r w:rsidRPr="00727664">
        <w:rPr>
          <w:rFonts w:ascii="Times New Roman" w:hAnsi="Times New Roman" w:cs="Times New Roman"/>
          <w:sz w:val="24"/>
          <w:szCs w:val="24"/>
        </w:rPr>
        <w:t>»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(по мотивам повести А. Волкова «Волшебник Изумрудного города»)</w:t>
      </w:r>
      <w:r w:rsidRPr="00727664">
        <w:rPr>
          <w:rFonts w:ascii="Times New Roman" w:hAnsi="Times New Roman" w:cs="Times New Roman"/>
          <w:sz w:val="24"/>
          <w:szCs w:val="24"/>
        </w:rPr>
        <w:t xml:space="preserve">, 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>актуальна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>я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 xml:space="preserve"> и своевременна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>я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>, поскольку в</w:t>
      </w:r>
      <w:r w:rsidR="00D86599" w:rsidRPr="00727664">
        <w:rPr>
          <w:rFonts w:ascii="Times New Roman" w:hAnsi="Times New Roman" w:cs="Times New Roman"/>
          <w:sz w:val="24"/>
          <w:szCs w:val="24"/>
        </w:rPr>
        <w:t>опрос духовно-нравственного воспитания детей является одной из ключевых проблем, стоящих перед каждым родителем, обществом и государством в целом.</w:t>
      </w:r>
      <w:r w:rsidR="00D86599" w:rsidRPr="00727664">
        <w:rPr>
          <w:rFonts w:ascii="Times New Roman" w:eastAsia="Calibri" w:hAnsi="Times New Roman" w:cs="Times New Roman"/>
          <w:sz w:val="24"/>
          <w:szCs w:val="24"/>
        </w:rPr>
        <w:t xml:space="preserve"> Сегодня необходимо воспитывать детей в духе патриотизма, гуманизма, уважения к старшему поколению, понимания лучших семейных, исторических, культурных и национальных традиций, веры в добро и справедливость. 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Важнейшим средством формирования ценностной системы подрастающего поколения всегда являлась детская литература. 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Детские книги – сокровища духовного богатства людей, самое ценное, что создал человек на пути к прогрессу; в ней выражены чувства, эмоции, переживания людей. Сказочная повесть «Волшебник Изумрудного города» Александра </w:t>
      </w:r>
      <w:proofErr w:type="spellStart"/>
      <w:r w:rsidR="00D86599" w:rsidRPr="00727664">
        <w:rPr>
          <w:rFonts w:ascii="Times New Roman" w:hAnsi="Times New Roman" w:cs="Times New Roman"/>
          <w:sz w:val="24"/>
          <w:szCs w:val="24"/>
        </w:rPr>
        <w:t>Мелентьевича</w:t>
      </w:r>
      <w:proofErr w:type="spellEnd"/>
      <w:r w:rsidR="00D86599" w:rsidRPr="00727664">
        <w:rPr>
          <w:rFonts w:ascii="Times New Roman" w:hAnsi="Times New Roman" w:cs="Times New Roman"/>
          <w:sz w:val="24"/>
          <w:szCs w:val="24"/>
        </w:rPr>
        <w:t xml:space="preserve"> Волкова является классикой детской художественной литературы.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Целью работы педагогического коллектива в смене являлось 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оздание условий для развития у детей нравственных </w:t>
      </w:r>
      <w:r w:rsidR="00D86599" w:rsidRPr="00727664">
        <w:rPr>
          <w:rFonts w:ascii="Times New Roman" w:hAnsi="Times New Roman" w:cs="Times New Roman"/>
          <w:sz w:val="24"/>
          <w:szCs w:val="24"/>
        </w:rPr>
        <w:t>жизненных позиций через   вовлечение в игровую деятельность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, направленную на осмысление нравственных ценностей</w:t>
      </w:r>
      <w:r w:rsidR="00D8659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sz w:val="24"/>
          <w:szCs w:val="24"/>
        </w:rPr>
        <w:t>Для реализации этой цели были поставлены следующие задачи: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- предметные: </w:t>
      </w:r>
      <w:r w:rsidR="00D86599" w:rsidRPr="00727664">
        <w:rPr>
          <w:rFonts w:ascii="Times New Roman" w:hAnsi="Times New Roman" w:cs="Times New Roman"/>
          <w:sz w:val="24"/>
          <w:szCs w:val="24"/>
        </w:rPr>
        <w:t>содержательно наполнить воспитательное пространство смены мероприятиями,    способствующими развитию у детей нравственных ориентаций;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познакомить детей с ключевыми нравственными понятиями: дружба, доброта, смелость, </w:t>
      </w:r>
      <w:r w:rsidR="00D86599" w:rsidRPr="00727664">
        <w:rPr>
          <w:rFonts w:ascii="Times New Roman" w:hAnsi="Times New Roman" w:cs="Times New Roman"/>
          <w:sz w:val="24"/>
          <w:szCs w:val="24"/>
        </w:rPr>
        <w:lastRenderedPageBreak/>
        <w:t>честность, взаимопомощь, патриотизм, сострадание, справедливость;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моральных нормах </w:t>
      </w:r>
      <w:r w:rsidR="00D86599" w:rsidRPr="00727664">
        <w:rPr>
          <w:rFonts w:ascii="Times New Roman" w:hAnsi="Times New Roman" w:cs="Times New Roman"/>
          <w:sz w:val="24"/>
          <w:szCs w:val="24"/>
        </w:rPr>
        <w:t>и правилах поведения в обществе</w:t>
      </w:r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D86599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727664">
        <w:rPr>
          <w:rFonts w:ascii="Times New Roman" w:hAnsi="Times New Roman" w:cs="Times New Roman"/>
          <w:bCs/>
          <w:iCs/>
          <w:sz w:val="24"/>
          <w:szCs w:val="24"/>
        </w:rPr>
        <w:t>метапредметные</w:t>
      </w:r>
      <w:proofErr w:type="spellEnd"/>
      <w:r w:rsidRPr="0072766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D86599" w:rsidRPr="00727664">
        <w:rPr>
          <w:rFonts w:ascii="Times New Roman" w:hAnsi="Times New Roman" w:cs="Times New Roman"/>
          <w:sz w:val="24"/>
          <w:szCs w:val="24"/>
        </w:rPr>
        <w:t>стимулировать положительную мотивацию детей к чтению книг;</w:t>
      </w:r>
    </w:p>
    <w:p w:rsidR="00664BD0" w:rsidRPr="00727664" w:rsidRDefault="00D86599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способствовать формированию положительного отношения к общечеловеческим ценностям, расширению опыта нравственного поведения ребёнка в социальной сфере;</w:t>
      </w:r>
      <w:r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sz w:val="24"/>
          <w:szCs w:val="24"/>
        </w:rPr>
        <w:t>создать комфортную ситуацию для творческого самовыражения участников смены, проявления их активности, для самореализации детей, достижения состояния успешности через включение их в различную деятельность;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7664">
        <w:rPr>
          <w:rFonts w:ascii="Times New Roman" w:hAnsi="Times New Roman" w:cs="Times New Roman"/>
          <w:bCs/>
          <w:iCs/>
          <w:sz w:val="24"/>
          <w:szCs w:val="24"/>
        </w:rPr>
        <w:t>- личностные: способствовать воспитанию у детей чувства ответственности за свою семью, чувства любви и уважения к близким людям; воспитывать хороший вкус, интерес к содержательному досугу, полезному времяпровождению; укрепить здоровье школьников, поддержать стремление к здоровому образу жизни.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D86599" w:rsidRPr="00727664">
        <w:rPr>
          <w:rFonts w:ascii="Times New Roman" w:hAnsi="Times New Roman" w:cs="Times New Roman"/>
          <w:sz w:val="24"/>
          <w:szCs w:val="24"/>
        </w:rPr>
        <w:t>1</w:t>
      </w:r>
      <w:r w:rsidRPr="00727664">
        <w:rPr>
          <w:rFonts w:ascii="Times New Roman" w:hAnsi="Times New Roman" w:cs="Times New Roman"/>
          <w:sz w:val="24"/>
          <w:szCs w:val="24"/>
        </w:rPr>
        <w:t xml:space="preserve"> сме</w:t>
      </w:r>
      <w:r w:rsidR="00D86599" w:rsidRPr="00727664">
        <w:rPr>
          <w:rFonts w:ascii="Times New Roman" w:hAnsi="Times New Roman" w:cs="Times New Roman"/>
          <w:sz w:val="24"/>
          <w:szCs w:val="24"/>
        </w:rPr>
        <w:t>ну в лагере было сформировано 12</w:t>
      </w:r>
      <w:r w:rsidRPr="00727664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D86599" w:rsidRPr="00727664">
        <w:rPr>
          <w:rFonts w:ascii="Times New Roman" w:hAnsi="Times New Roman" w:cs="Times New Roman"/>
          <w:sz w:val="24"/>
          <w:szCs w:val="24"/>
        </w:rPr>
        <w:t>ов</w:t>
      </w:r>
      <w:r w:rsidRPr="00727664">
        <w:rPr>
          <w:rFonts w:ascii="Times New Roman" w:hAnsi="Times New Roman" w:cs="Times New Roman"/>
          <w:sz w:val="24"/>
          <w:szCs w:val="24"/>
        </w:rPr>
        <w:t xml:space="preserve">, которые объединили </w:t>
      </w:r>
      <w:r w:rsidR="00D86599" w:rsidRPr="00727664">
        <w:rPr>
          <w:rFonts w:ascii="Times New Roman" w:hAnsi="Times New Roman" w:cs="Times New Roman"/>
          <w:sz w:val="24"/>
          <w:szCs w:val="24"/>
        </w:rPr>
        <w:t>3</w:t>
      </w:r>
      <w:r w:rsidR="00133F7D" w:rsidRPr="00727664">
        <w:rPr>
          <w:rFonts w:ascii="Times New Roman" w:hAnsi="Times New Roman" w:cs="Times New Roman"/>
          <w:sz w:val="24"/>
          <w:szCs w:val="24"/>
        </w:rPr>
        <w:t>27</w:t>
      </w:r>
      <w:r w:rsidR="00D86599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133F7D" w:rsidRPr="00727664">
        <w:rPr>
          <w:rFonts w:ascii="Times New Roman" w:hAnsi="Times New Roman" w:cs="Times New Roman"/>
          <w:sz w:val="24"/>
          <w:szCs w:val="24"/>
        </w:rPr>
        <w:t>детей</w:t>
      </w:r>
      <w:r w:rsidRPr="00727664">
        <w:rPr>
          <w:rFonts w:ascii="Times New Roman" w:hAnsi="Times New Roman" w:cs="Times New Roman"/>
          <w:sz w:val="24"/>
          <w:szCs w:val="24"/>
        </w:rPr>
        <w:t>. Отряды формировались по желанию детей и родителей, а также согласно занятости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727664">
        <w:rPr>
          <w:rFonts w:ascii="Times New Roman" w:hAnsi="Times New Roman" w:cs="Times New Roman"/>
          <w:sz w:val="24"/>
          <w:szCs w:val="24"/>
        </w:rPr>
        <w:t>в объединениях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ДТДиМ</w:t>
      </w:r>
      <w:r w:rsidRPr="00727664">
        <w:rPr>
          <w:rFonts w:ascii="Times New Roman" w:hAnsi="Times New Roman" w:cs="Times New Roman"/>
          <w:sz w:val="24"/>
          <w:szCs w:val="24"/>
        </w:rPr>
        <w:t>. Каждый отряд располагался в уютном и просторном кабинете, где дети могли заниматься отрядными делами и отдыхать.</w:t>
      </w:r>
    </w:p>
    <w:p w:rsidR="007F4E21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С ребятами работали </w:t>
      </w:r>
      <w:r w:rsidR="00D86599" w:rsidRPr="00727664">
        <w:rPr>
          <w:rFonts w:ascii="Times New Roman" w:hAnsi="Times New Roman" w:cs="Times New Roman"/>
          <w:sz w:val="24"/>
          <w:szCs w:val="24"/>
        </w:rPr>
        <w:t>25</w:t>
      </w:r>
      <w:r w:rsidR="007F4E21" w:rsidRPr="00727664">
        <w:rPr>
          <w:rFonts w:ascii="Times New Roman" w:hAnsi="Times New Roman" w:cs="Times New Roman"/>
          <w:sz w:val="24"/>
          <w:szCs w:val="24"/>
        </w:rPr>
        <w:t xml:space="preserve"> педагогов-воспитателей и 3</w:t>
      </w:r>
      <w:r w:rsidRPr="00727664">
        <w:rPr>
          <w:rFonts w:ascii="Times New Roman" w:hAnsi="Times New Roman" w:cs="Times New Roman"/>
          <w:sz w:val="24"/>
          <w:szCs w:val="24"/>
        </w:rPr>
        <w:t xml:space="preserve"> педагога дополнительного образования на кружках</w:t>
      </w:r>
      <w:r w:rsidR="007F4E21" w:rsidRPr="00727664">
        <w:rPr>
          <w:rFonts w:ascii="Times New Roman" w:hAnsi="Times New Roman" w:cs="Times New Roman"/>
          <w:sz w:val="24"/>
          <w:szCs w:val="24"/>
        </w:rPr>
        <w:t>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Педагоги осуществляли анализ дня, вели мониторинг участия каждого ребёнка в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и отрядных мероприятиях и КТД, вели педагогические наблюдения за детьми. Несмотря на то, что многие участники смены являются обучающимися ДТДиМ, отряды всегда получаются разновозрастными, что требует особого подхода к формированию нового временного коллектива, его объединению и сплочению.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С первых дней смены ребята погружаются в сюжет игры, модель которой представлена следующей историей:</w:t>
      </w:r>
    </w:p>
    <w:p w:rsidR="00C3515C" w:rsidRPr="00727664" w:rsidRDefault="00727664" w:rsidP="0072766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«</w:t>
      </w:r>
      <w:r w:rsidR="00C3515C"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Раз в год все жители Волшебной страны собираются на главной площади  в Изумрудном  городе, чтобы встретиться со своими друзьями, поделиться новыми впечатлениями и окунуться в мир праздника.  </w:t>
      </w:r>
    </w:p>
    <w:p w:rsidR="00C3515C" w:rsidRPr="00727664" w:rsidRDefault="00C3515C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Все собираются на главной площади  города - торжественном открытии лагеря, чтобы встретиться со своими друзьями, поделиться новыми впечатлениями и окунуться в мир праздника.  Но в этот раз  в Волшебной стране   переполох.  Пострадал  главный символ    - «Книга историй Волшебной страны». Злой  волшебник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Урфин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Джюс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стёр со страниц Книги всю историю Волшебной страны с целью переписать события, происходящие в книге, внести раздор, хаос и тем самым  поставить под угрозу историю существования страны и её жителей.</w:t>
      </w:r>
    </w:p>
    <w:p w:rsidR="00664BD0" w:rsidRPr="00727664" w:rsidRDefault="00C3515C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Главный Советник Волшебной страны (начальник лагеря) и Хранитель традиций (методист) обратились за помощью к </w:t>
      </w:r>
      <w:r w:rsidRPr="00727664">
        <w:rPr>
          <w:rFonts w:ascii="Times New Roman" w:hAnsi="Times New Roman" w:cs="Times New Roman"/>
          <w:color w:val="330000"/>
          <w:sz w:val="24"/>
          <w:szCs w:val="24"/>
        </w:rPr>
        <w:t xml:space="preserve"> девочке Элли и всем </w:t>
      </w:r>
      <w:r w:rsidRPr="00727664">
        <w:rPr>
          <w:rFonts w:ascii="Times New Roman" w:hAnsi="Times New Roman" w:cs="Times New Roman"/>
          <w:sz w:val="24"/>
          <w:szCs w:val="24"/>
        </w:rPr>
        <w:t xml:space="preserve">  жителям Волшебной страны (ребятам), чтобы они   вместе отправились  в нелёгкое  путешествие и восстановили все события, которые проходили когда-то в Волшебной стране и вернули главных героев – </w:t>
      </w:r>
      <w:proofErr w:type="gramStart"/>
      <w:r w:rsidRPr="00727664">
        <w:rPr>
          <w:rFonts w:ascii="Times New Roman" w:hAnsi="Times New Roman" w:cs="Times New Roman"/>
          <w:sz w:val="24"/>
          <w:szCs w:val="24"/>
        </w:rPr>
        <w:t>Страшилу</w:t>
      </w:r>
      <w:proofErr w:type="gramEnd"/>
      <w:r w:rsidRPr="00727664">
        <w:rPr>
          <w:rFonts w:ascii="Times New Roman" w:hAnsi="Times New Roman" w:cs="Times New Roman"/>
          <w:sz w:val="24"/>
          <w:szCs w:val="24"/>
        </w:rPr>
        <w:t>, Железного Дровосека и Льва.  Ребята получат  карту Волшебной страны с прохождением всех испытаний (план мероприятий), отправятся  в пу</w:t>
      </w:r>
      <w:r w:rsidRPr="00727664">
        <w:rPr>
          <w:rFonts w:ascii="Times New Roman" w:hAnsi="Times New Roman" w:cs="Times New Roman"/>
          <w:sz w:val="24"/>
          <w:szCs w:val="24"/>
        </w:rPr>
        <w:t>ть по дороге из жёлтого кирпича</w:t>
      </w:r>
      <w:r w:rsidR="00664BD0" w:rsidRPr="00727664">
        <w:rPr>
          <w:rFonts w:ascii="Times New Roman" w:hAnsi="Times New Roman" w:cs="Times New Roman"/>
          <w:i/>
          <w:sz w:val="24"/>
          <w:szCs w:val="24"/>
        </w:rPr>
        <w:t>»</w:t>
      </w:r>
    </w:p>
    <w:p w:rsidR="005B5A16" w:rsidRPr="00727664" w:rsidRDefault="00664BD0" w:rsidP="00727664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Помимо включения детей в большую игру смены, в программе лагеря были реализованы 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4</w:t>
      </w: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общеразвивающие программы дополнительного образования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: «</w:t>
      </w:r>
      <w:r w:rsidRPr="00727664">
        <w:rPr>
          <w:rFonts w:ascii="Times New Roman" w:eastAsia="Calibri" w:hAnsi="Times New Roman" w:cs="Times New Roman"/>
          <w:sz w:val="24"/>
          <w:szCs w:val="24"/>
        </w:rPr>
        <w:t>Т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уризм</w:t>
      </w: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proofErr w:type="spellStart"/>
      <w:r w:rsidRPr="00727664">
        <w:rPr>
          <w:rFonts w:ascii="Times New Roman" w:eastAsia="Calibri" w:hAnsi="Times New Roman" w:cs="Times New Roman"/>
          <w:sz w:val="24"/>
          <w:szCs w:val="24"/>
        </w:rPr>
        <w:t>скалодром</w:t>
      </w:r>
      <w:proofErr w:type="spellEnd"/>
      <w:r w:rsidRPr="00727664">
        <w:rPr>
          <w:rFonts w:ascii="Times New Roman" w:eastAsia="Calibri" w:hAnsi="Times New Roman" w:cs="Times New Roman"/>
          <w:sz w:val="24"/>
          <w:szCs w:val="24"/>
        </w:rPr>
        <w:t>, веревочный курс, пешеходный туризм; «А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кватория</w:t>
      </w:r>
      <w:r w:rsidRPr="00727664">
        <w:rPr>
          <w:rFonts w:ascii="Times New Roman" w:eastAsia="Calibri" w:hAnsi="Times New Roman" w:cs="Times New Roman"/>
          <w:sz w:val="24"/>
          <w:szCs w:val="24"/>
        </w:rPr>
        <w:t>» - обучение плаванию, водные игры, закаливание; «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Вокал</w:t>
      </w:r>
      <w:r w:rsidRPr="00727664">
        <w:rPr>
          <w:rFonts w:ascii="Times New Roman" w:eastAsia="Calibri" w:hAnsi="Times New Roman" w:cs="Times New Roman"/>
          <w:sz w:val="24"/>
          <w:szCs w:val="24"/>
        </w:rPr>
        <w:t xml:space="preserve">» - 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обуч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ение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 xml:space="preserve"> элементарным навыкам вокала; расшир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ение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 xml:space="preserve"> музыкальн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ого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 xml:space="preserve"> кругозор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а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«Безопасное колесо» - знакомство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 xml:space="preserve"> участников с правилами безопасного поведения на дорогах и улицах; умени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е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 xml:space="preserve"> оказать первую медицинскую помощь при дорожно-транспортных происшествиях</w:t>
      </w:r>
      <w:r w:rsidR="005B5A16" w:rsidRPr="007276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Вся игровая деятельность лагеря складывалась из мероприятий, раскрывающих главную идею программы – </w:t>
      </w:r>
      <w:r w:rsidR="005B5A16" w:rsidRPr="00727664">
        <w:rPr>
          <w:rFonts w:ascii="Times New Roman" w:hAnsi="Times New Roman" w:cs="Times New Roman"/>
          <w:sz w:val="24"/>
          <w:szCs w:val="24"/>
        </w:rPr>
        <w:t xml:space="preserve">восстановление страниц главного символа – Волшебной </w:t>
      </w:r>
      <w:r w:rsidR="005B5A16" w:rsidRPr="00727664">
        <w:rPr>
          <w:rFonts w:ascii="Times New Roman" w:hAnsi="Times New Roman" w:cs="Times New Roman"/>
          <w:sz w:val="24"/>
          <w:szCs w:val="24"/>
        </w:rPr>
        <w:lastRenderedPageBreak/>
        <w:t>книги</w:t>
      </w:r>
      <w:r w:rsidRPr="00727664">
        <w:rPr>
          <w:rFonts w:ascii="Times New Roman" w:hAnsi="Times New Roman" w:cs="Times New Roman"/>
          <w:sz w:val="24"/>
          <w:szCs w:val="24"/>
        </w:rPr>
        <w:t xml:space="preserve"> – некая метафора реализации основных задач программы. Эта деятельность была реализована через следующие события:</w:t>
      </w:r>
    </w:p>
    <w:p w:rsidR="00556DB0" w:rsidRPr="00727664" w:rsidRDefault="00556DB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/>
          <w:sz w:val="24"/>
          <w:szCs w:val="24"/>
        </w:rPr>
        <w:t>0</w:t>
      </w:r>
      <w:r w:rsidR="005B5A16" w:rsidRPr="0072766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664BD0" w:rsidRPr="00727664">
        <w:rPr>
          <w:rFonts w:ascii="Times New Roman" w:hAnsi="Times New Roman" w:cs="Times New Roman"/>
          <w:b/>
          <w:sz w:val="24"/>
          <w:szCs w:val="24"/>
        </w:rPr>
        <w:t>ию</w:t>
      </w:r>
      <w:r w:rsidR="005B5A16" w:rsidRPr="00727664">
        <w:rPr>
          <w:rFonts w:ascii="Times New Roman" w:hAnsi="Times New Roman" w:cs="Times New Roman"/>
          <w:b/>
          <w:sz w:val="24"/>
          <w:szCs w:val="24"/>
        </w:rPr>
        <w:t>ня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для ребят стало днем открытий, знаком</w:t>
      </w:r>
      <w:proofErr w:type="gramStart"/>
      <w:r w:rsidR="00664BD0" w:rsidRPr="00727664">
        <w:rPr>
          <w:rFonts w:ascii="Times New Roman" w:hAnsi="Times New Roman" w:cs="Times New Roman"/>
          <w:sz w:val="24"/>
          <w:szCs w:val="24"/>
        </w:rPr>
        <w:t>ств</w:t>
      </w:r>
      <w:r w:rsidRPr="00727664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End"/>
      <w:r w:rsidRPr="00727664">
        <w:rPr>
          <w:rFonts w:ascii="Times New Roman" w:hAnsi="Times New Roman" w:cs="Times New Roman"/>
          <w:sz w:val="24"/>
          <w:szCs w:val="24"/>
        </w:rPr>
        <w:t xml:space="preserve">уг с другом, педагогами. </w:t>
      </w:r>
      <w:r w:rsidR="00133F7D" w:rsidRPr="00727664">
        <w:rPr>
          <w:rFonts w:ascii="Times New Roman" w:hAnsi="Times New Roman" w:cs="Times New Roman"/>
          <w:sz w:val="24"/>
          <w:szCs w:val="24"/>
        </w:rPr>
        <w:t>Р</w:t>
      </w:r>
      <w:r w:rsidRPr="00727664">
        <w:rPr>
          <w:rFonts w:ascii="Times New Roman" w:hAnsi="Times New Roman" w:cs="Times New Roman"/>
          <w:sz w:val="24"/>
          <w:szCs w:val="24"/>
        </w:rPr>
        <w:t>ебята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обустро</w:t>
      </w:r>
      <w:r w:rsidRPr="00727664">
        <w:rPr>
          <w:rFonts w:ascii="Times New Roman" w:hAnsi="Times New Roman" w:cs="Times New Roman"/>
          <w:sz w:val="24"/>
          <w:szCs w:val="24"/>
        </w:rPr>
        <w:t>или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свои лагерны</w:t>
      </w:r>
      <w:r w:rsidRPr="00727664">
        <w:rPr>
          <w:rFonts w:ascii="Times New Roman" w:hAnsi="Times New Roman" w:cs="Times New Roman"/>
          <w:sz w:val="24"/>
          <w:szCs w:val="24"/>
        </w:rPr>
        <w:t>е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комнат</w:t>
      </w:r>
      <w:r w:rsidRPr="00727664">
        <w:rPr>
          <w:rFonts w:ascii="Times New Roman" w:hAnsi="Times New Roman" w:cs="Times New Roman"/>
          <w:sz w:val="24"/>
          <w:szCs w:val="24"/>
        </w:rPr>
        <w:t>ы, оформили отрядные уголки</w:t>
      </w:r>
      <w:r w:rsidR="00133F7D" w:rsidRPr="00727664">
        <w:rPr>
          <w:rFonts w:ascii="Times New Roman" w:hAnsi="Times New Roman" w:cs="Times New Roman"/>
          <w:sz w:val="24"/>
          <w:szCs w:val="24"/>
        </w:rPr>
        <w:t xml:space="preserve"> и </w:t>
      </w:r>
      <w:r w:rsidR="00133F7D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приняли участие в конкурсной развлекательной программе, посвящённой Дню защиты детей и посмотрели концерт творческих коллективов Дворца.</w:t>
      </w:r>
    </w:p>
    <w:p w:rsidR="005F57EA" w:rsidRPr="00727664" w:rsidRDefault="00133F7D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/>
          <w:sz w:val="24"/>
          <w:szCs w:val="24"/>
        </w:rPr>
        <w:t>03</w:t>
      </w:r>
      <w:r w:rsidR="00664BD0" w:rsidRPr="0072766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EA467C" w:rsidRPr="00727664">
        <w:rPr>
          <w:rFonts w:ascii="Times New Roman" w:hAnsi="Times New Roman" w:cs="Times New Roman"/>
          <w:b/>
          <w:sz w:val="24"/>
          <w:szCs w:val="24"/>
        </w:rPr>
        <w:t>ю</w:t>
      </w:r>
      <w:r w:rsidRPr="00727664">
        <w:rPr>
          <w:rFonts w:ascii="Times New Roman" w:hAnsi="Times New Roman" w:cs="Times New Roman"/>
          <w:b/>
          <w:sz w:val="24"/>
          <w:szCs w:val="24"/>
        </w:rPr>
        <w:t>н</w:t>
      </w:r>
      <w:r w:rsidR="00664BD0" w:rsidRPr="00727664">
        <w:rPr>
          <w:rFonts w:ascii="Times New Roman" w:hAnsi="Times New Roman" w:cs="Times New Roman"/>
          <w:b/>
          <w:sz w:val="24"/>
          <w:szCs w:val="24"/>
        </w:rPr>
        <w:t>я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состоялось торжественное открытие лагеря «</w:t>
      </w:r>
      <w:r w:rsidRPr="00727664">
        <w:rPr>
          <w:rFonts w:ascii="Times New Roman" w:hAnsi="Times New Roman" w:cs="Times New Roman"/>
          <w:sz w:val="24"/>
          <w:szCs w:val="24"/>
        </w:rPr>
        <w:t>Волшебная страна ждёт героев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», на котором </w:t>
      </w:r>
      <w:r w:rsidR="00664BD0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были погружены в игровой сюжет смены, получили страницы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«Карты Волшебной страны»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прохождением всех испытаний</w:t>
      </w:r>
      <w:r w:rsidR="00664BD0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64BD0" w:rsidRPr="00727664">
        <w:rPr>
          <w:rFonts w:ascii="Times New Roman" w:hAnsi="Times New Roman" w:cs="Times New Roman"/>
          <w:sz w:val="24"/>
          <w:szCs w:val="24"/>
        </w:rPr>
        <w:t xml:space="preserve"> представили «визитные карточки» отрядов, а педагоги Дворца создали для ребят атмосферу праздника, подготовив сюрприз в виде творческого флэш-моба. </w:t>
      </w:r>
    </w:p>
    <w:p w:rsidR="00EA467C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b/>
          <w:sz w:val="24"/>
          <w:szCs w:val="24"/>
        </w:rPr>
        <w:t>0</w:t>
      </w:r>
      <w:r w:rsidR="005F57EA" w:rsidRPr="00727664">
        <w:rPr>
          <w:rFonts w:ascii="Times New Roman" w:hAnsi="Times New Roman" w:cs="Times New Roman"/>
          <w:b/>
          <w:sz w:val="24"/>
          <w:szCs w:val="24"/>
        </w:rPr>
        <w:t>4 июн</w:t>
      </w:r>
      <w:r w:rsidRPr="00727664">
        <w:rPr>
          <w:rFonts w:ascii="Times New Roman" w:hAnsi="Times New Roman" w:cs="Times New Roman"/>
          <w:b/>
          <w:sz w:val="24"/>
          <w:szCs w:val="24"/>
        </w:rPr>
        <w:t>я</w:t>
      </w:r>
      <w:r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EA467C" w:rsidRPr="00727664">
        <w:rPr>
          <w:rFonts w:ascii="Times New Roman" w:hAnsi="Times New Roman" w:cs="Times New Roman"/>
          <w:sz w:val="24"/>
          <w:szCs w:val="24"/>
        </w:rPr>
        <w:t xml:space="preserve">ребята, согласно плану, </w:t>
      </w:r>
      <w:r w:rsidR="005F57EA" w:rsidRPr="00727664">
        <w:rPr>
          <w:rFonts w:ascii="Times New Roman" w:hAnsi="Times New Roman" w:cs="Times New Roman"/>
          <w:sz w:val="24"/>
          <w:szCs w:val="24"/>
        </w:rPr>
        <w:t>приняли участие в игре-</w:t>
      </w:r>
      <w:proofErr w:type="spellStart"/>
      <w:r w:rsidR="005F57EA" w:rsidRPr="00727664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="005F57EA" w:rsidRPr="00727664">
        <w:rPr>
          <w:rFonts w:ascii="Times New Roman" w:hAnsi="Times New Roman" w:cs="Times New Roman"/>
          <w:sz w:val="24"/>
          <w:szCs w:val="24"/>
        </w:rPr>
        <w:t xml:space="preserve"> «Тайны Волшебной страны», в ходе которой познакомились с территорией Дворца, правилами и законами Волшебной страны</w:t>
      </w:r>
      <w:r w:rsidR="00BC6413" w:rsidRPr="00727664">
        <w:rPr>
          <w:rFonts w:ascii="Times New Roman" w:hAnsi="Times New Roman" w:cs="Times New Roman"/>
          <w:sz w:val="24"/>
          <w:szCs w:val="24"/>
        </w:rPr>
        <w:t>.</w:t>
      </w:r>
      <w:r w:rsidR="005F57EA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5F57EA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Вдохновляясь приключениями Элли, </w:t>
      </w:r>
      <w:proofErr w:type="gramStart"/>
      <w:r w:rsidR="005F57EA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Страшилы</w:t>
      </w:r>
      <w:proofErr w:type="gramEnd"/>
      <w:r w:rsidR="005F57EA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Железного Дровосека и Храброго Льва из знаменитой книги Александра Волкова «Волшебник Изумрудного города», они вместе искали ответы на загадки, разгадывали секреты и преодолевали испытания. Здесь каждый смог проявить смелость, находчивость, дружбу и взаимопомощь. Ведь именно эти качества делают героев настоящими друзьями и помогают им преодолевать любые трудности.</w:t>
      </w:r>
    </w:p>
    <w:p w:rsidR="001403F2" w:rsidRPr="00727664" w:rsidRDefault="005F57EA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sz w:val="24"/>
          <w:szCs w:val="24"/>
        </w:rPr>
        <w:t>05</w:t>
      </w:r>
      <w:r w:rsidR="00BC6413" w:rsidRPr="00727664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Pr="00727664">
        <w:rPr>
          <w:rFonts w:ascii="Times New Roman" w:hAnsi="Times New Roman" w:cs="Times New Roman"/>
          <w:b/>
          <w:sz w:val="24"/>
          <w:szCs w:val="24"/>
        </w:rPr>
        <w:t>ня</w:t>
      </w:r>
      <w:r w:rsidR="001403F2" w:rsidRPr="00727664">
        <w:rPr>
          <w:rFonts w:ascii="Times New Roman" w:hAnsi="Times New Roman" w:cs="Times New Roman"/>
          <w:sz w:val="24"/>
          <w:szCs w:val="24"/>
        </w:rPr>
        <w:t xml:space="preserve"> 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случился день, полный радости, веселья и обмена талантами. Дети из разных отрядов отправились в гости друг к другу, чтобы 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принять участие в </w:t>
      </w:r>
      <w:proofErr w:type="spellStart"/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гостеваниях</w:t>
      </w:r>
      <w:proofErr w:type="spellEnd"/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03F2" w:rsidRPr="00727664">
        <w:rPr>
          <w:rFonts w:ascii="Times New Roman" w:hAnsi="Times New Roman" w:cs="Times New Roman"/>
          <w:sz w:val="24"/>
          <w:szCs w:val="24"/>
        </w:rPr>
        <w:t>«</w:t>
      </w:r>
      <w:r w:rsidR="001403F2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Изумрудный START: Зажигаем лето вместе</w:t>
      </w:r>
      <w:r w:rsidR="001403F2" w:rsidRPr="00727664">
        <w:rPr>
          <w:rFonts w:ascii="Times New Roman" w:hAnsi="Times New Roman" w:cs="Times New Roman"/>
          <w:sz w:val="24"/>
          <w:szCs w:val="24"/>
        </w:rPr>
        <w:t>»</w:t>
      </w:r>
      <w:r w:rsidR="001403F2" w:rsidRPr="00727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поделиться тем, что они умеют лучше всего. Это было замечательное расширение границ общения и дружбы, а также возможность научиться новым навыкам.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3F2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день стал настоящим праздником дружбы и гостеприимства, который продемонстрировал, как важно делиться своими навыками и вдохновляться талантами друг друга. Дети не только научились многому, но и смогли объединиться, создавая крепкие связи и воспоминания на всю жизнь</w:t>
      </w:r>
    </w:p>
    <w:p w:rsidR="00F62BB8" w:rsidRPr="00727664" w:rsidRDefault="00F62BB8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06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честь Пушкинского дня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России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лагере был организован </w:t>
      </w:r>
      <w:proofErr w:type="spell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буккроссинг</w:t>
      </w:r>
      <w:proofErr w:type="spell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Детям была предоставлена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возможность обмениваться книгами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желающий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принес в лагерь книги, которые уже прочитал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свои книги на специальной полке и выб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что-то новое для чтения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себе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любую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приглянувшуюся книгу и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 для следующего читателя.</w:t>
      </w:r>
      <w:r w:rsidR="00EC3D78"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После прочтения дети делились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впечатлениями</w:t>
      </w:r>
      <w:r w:rsidR="00EC3D78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</w:t>
      </w:r>
      <w:r w:rsidR="00EC3D78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зывали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друзьям о понравившейся книге</w:t>
      </w:r>
      <w:r w:rsidR="00EC3D78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Этот день с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="00EC3D78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 отличны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поводом собраться вместе, обсудить произведения, вдохновить друг друга на чтение и открыть для себя новые горизонты литературы</w:t>
      </w:r>
      <w:r w:rsidR="00EC3D78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C3D78" w:rsidRPr="00727664" w:rsidRDefault="00EC3D78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 этот день в лагере был организован проект «Открываем Пушкина вместе», в 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рамках которого 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отряд изготови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один лист Азбуки «Азбука о важном: путешествие по страницам творчества Александра Сергеевича Пушкина».</w:t>
      </w:r>
      <w:proofErr w:type="gramEnd"/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этого изначально ребята 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буквы алфавита от «А» до «Я», на которые долж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предложить слово, связанное с произведениями Пушкина или теми идеями, которые автор хотел передать своим читателям, по вашему мнению. Затем на листе ватмана 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нарисова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иллюстрации, сдела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аппликацию и др. к этим 3 словам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отобража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 произведения или раскрыва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одну из важных идей автора и написа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означают эти слова</w:t>
      </w:r>
      <w:r w:rsidR="008B05F1"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B05F1" w:rsidRPr="00727664" w:rsidRDefault="008B05F1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09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кинозале участники смены посмотрели художественный фильм «Волшебник Изумрудного города» (2025 г.)</w:t>
      </w:r>
    </w:p>
    <w:p w:rsidR="008B05F1" w:rsidRPr="00727664" w:rsidRDefault="008B05F1" w:rsidP="00727664">
      <w:pPr>
        <w:pStyle w:val="a5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юные жители Волшебной страны получили письмо от Элли, из которого узнали, что на городской клумбе выросли сорняки. </w:t>
      </w:r>
      <w:proofErr w:type="gram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сорняки – это ложь, лень, неряшливость, грубость, невежество, глупость, агрессивность, зависть.</w:t>
      </w:r>
      <w:proofErr w:type="gram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Элли предложила ребятам совместными усилиями вырастить Сад Доброты. В течение дня они совершали добрые поступки (помогали взрослым, младшим, трудились, делали приятные и доброжелательные дела для других) и на них покупали цветы у Хранителя традиций,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которые высаживали на клумбу, а сорняки вырывали.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день Волшебная страна была наполнена добром, взаимопомощью, заботой и состраданием.</w:t>
      </w:r>
    </w:p>
    <w:p w:rsidR="00497D2D" w:rsidRPr="00727664" w:rsidRDefault="00497D2D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состоялся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праздничн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фестивал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Сила в единстве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прошел в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лагере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честь Дня России и Дня рождения города Комсомольска-на-Амуре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этот день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показали свои таланты в исполнении песен, танцев, стихов и театрально-музыкальных композиций. Каждый номер был окрашен яркими эмоциями, волшебством и любовью к родине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из участников внес свой вклад в общий праздник, а зрители поддерживали их бурными аплодисментами и улыбками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День России и День рождения города — важные даты для каждого из нас.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 события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объединились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одном концерте, подарив всем присутствующим атмосферу единства, гордости за нашу страну и любовь к родным местам.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751AA" w:rsidRPr="00727664" w:rsidRDefault="00497D2D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="00E751AA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участники смены вновь посетили кинозал, посмотрев фильм «Конек-</w:t>
      </w:r>
      <w:proofErr w:type="spellStart"/>
      <w:r w:rsidR="00E751AA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Гобунок</w:t>
      </w:r>
      <w:proofErr w:type="spellEnd"/>
      <w:r w:rsidR="00E751AA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497D2D" w:rsidRPr="00727664" w:rsidRDefault="00497D2D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лагере прошла туристическая полоса, в</w:t>
      </w:r>
      <w:r w:rsid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дохновленная книгой А. Волкова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Волшебник Изумрудного города</w:t>
      </w:r>
      <w:r w:rsid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Ребята вместе с героями сказки отправились в увлекательное приключение, где главной целью было преодолеть испытания и не уснуть на волшебном Маковом поле.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этой активности дети проявили командный дух, помогая друзьям справиться с трудностями. Каждая станция была наполнена захватывающими задачами. Все участники активно работали в командах, поддерживая друг друга и показывая настоящую дружбу.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Преодолевая «маковые поля», юные жители Волшебной страны научились не только находить выход из сложных ситуаций, но и дружить, поддерживать друг друга и заботиться о своем здоровье.</w:t>
      </w:r>
    </w:p>
    <w:p w:rsidR="00497D2D" w:rsidRPr="00727664" w:rsidRDefault="00497D2D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Волшебной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стране прогремел долгожданный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Фестиваль дружбы и талантов в Изумрудном городе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был настоящий взрыв креатива, позитива и незабываемых эмоций, который еще больше сплотил большую семью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педагогов и детей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алантливые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подготовили яркие и разнообразные номера - стихи, песни, танцевальные </w:t>
      </w:r>
      <w:proofErr w:type="spell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коллаборации</w:t>
      </w:r>
      <w:proofErr w:type="spell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 самыми трогательными и запоминающимися стали совместные номера педагогов и детей. Ребята вместе с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педагогами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пели, танцевали, ставили театральные зарисовки. Именно в такие моменты чувствуется настоящее единство и взаимопонимание. Атмосфера в зале была просто невероятная! Все поддерживали друг друга бурными аплодисментами, </w:t>
      </w:r>
      <w:proofErr w:type="spell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кричалками</w:t>
      </w:r>
      <w:proofErr w:type="spell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улыбками.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Фестиваль дружбы и талантов в лагере – это больше, чем просто концерт. Это возможность раскрыть свои таланты и показать себя, это платформа для укрепления дружбы и командного духа, а также заряд позитива и хорошего настроения на всю смену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4435" w:rsidRPr="00727664" w:rsidRDefault="009B4435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жители Волшебной страны приняли участие в ув</w:t>
      </w:r>
      <w:r w:rsid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лекательном приключении — игре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</w:t>
      </w:r>
      <w:r w:rsid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оки смелости от Трусливого Льва»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погрузились в атмосферу любимой сказки Александра Волкова "Волшебник Изумрудного города" и отправились в путешествие вместе с отважным героем — Трусливым Львом!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Получив волшебную карту, дети начали искать спрятанные подсказки и уроки, которыми делится Лев.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каждого урока ребята выполняли практические задания, закрепляя полученные </w:t>
      </w:r>
      <w:proofErr w:type="gram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Льва знания. Здесь они участвовали в спортивных эстафетах, выполняли задания на меткость, танцевали, делали совместные фото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тренировали командный дух </w:t>
      </w:r>
      <w:proofErr w:type="gram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поддерживали друг друга. </w:t>
      </w:r>
      <w:proofErr w:type="gram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они узнали, что смелость заключается не только в отсутствии страха, но и в способности преодолевать трудности, поддерживать близких и верить в себя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B4435" w:rsidRPr="00727664" w:rsidRDefault="009B4435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команда лагеря </w:t>
      </w:r>
      <w:proofErr w:type="spell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ДТДиМ</w:t>
      </w:r>
      <w:proofErr w:type="spell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приняла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городском конкурсе для учащи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летних пришкольных лагерей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Слагаемые здоровья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Ребята разгадывали </w:t>
      </w:r>
      <w:proofErr w:type="spell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анаграмы</w:t>
      </w:r>
      <w:proofErr w:type="spell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филворд</w:t>
      </w:r>
      <w:proofErr w:type="spell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собирали пословицы - и все о здоровом образе жизни, правильном питании, спорте, хороших привычках.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конку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рса команда заняла 1 место.</w:t>
      </w:r>
    </w:p>
    <w:p w:rsidR="009B4435" w:rsidRPr="00727664" w:rsidRDefault="009B4435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</w:rPr>
        <w:t>Также в этот день, н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акануне Дня памяти и скорби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нашем лагере прошло мероприятие, посвященное тем трагическим событиям, которые коснулись каждой семьи нашей страны. На территории Волшебной страны развернулас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 </w:t>
      </w:r>
      <w:proofErr w:type="gramStart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масштабная</w:t>
      </w:r>
      <w:proofErr w:type="gramEnd"/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акция-арт-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терапия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Рисуем Победу. Помним героев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Юные художники, вооружившись разноцветными мелками, создавали яркие и трогательные картины, посвященные Великой Отечественной войне. Ребята старались передать всю боль утраты и гордость за подвиг советского народа.</w:t>
      </w:r>
      <w:r w:rsid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рисунок – это не просто изображение, это частичка души, дань уважения героям, которые сражались за нашу свободу.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день стал днем памяти, уважения и поддержки. Мы помним нашу историю и передаем эту память будущим поколениям.</w:t>
      </w:r>
    </w:p>
    <w:p w:rsidR="009B4435" w:rsidRPr="00727664" w:rsidRDefault="009B4435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же день в лагере прошла акция «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Письмо солдату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Дети писали письма нашим воинам, которые сейчас находятся на передовой. В этих письмах – слова поддержки, благодарности, надежды на скорейшую победу и возвращение домой. Ребята вкладывали в каждое письмо частичку своего тепла и любви, чтобы поддержать наших защитников в трудную минуту.</w:t>
      </w:r>
      <w:r w:rsidRPr="0072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уверены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эти письма согреют сердца солдат и придадут им сил в борьбе за мирное будущее.</w:t>
      </w:r>
    </w:p>
    <w:p w:rsidR="009B4435" w:rsidRPr="00727664" w:rsidRDefault="009B4435" w:rsidP="00727664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Pr="007276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июня</w:t>
      </w:r>
      <w:r w:rsidRPr="00727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кинозале состоялся просмотр современного кинофильма «Чук и Гек». </w:t>
      </w:r>
    </w:p>
    <w:p w:rsidR="000541BB" w:rsidRPr="00727664" w:rsidRDefault="000541BB" w:rsidP="00727664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B4435" w:rsidRPr="007276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24 июня</w:t>
      </w:r>
      <w:r w:rsidR="0027024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, в день закрытия смены, в ходе праздника «</w:t>
      </w:r>
      <w:r w:rsidR="009B4435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Возрождение сказочной истории Волшебной страны</w:t>
      </w:r>
      <w:r w:rsidR="0027024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ребята </w:t>
      </w:r>
      <w:r w:rsidR="00775076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вложили в Волшебную книгу восстановленные</w:t>
      </w:r>
      <w:r w:rsidR="0027024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ходе приключения </w:t>
      </w:r>
      <w:r w:rsidR="00775076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страницы</w:t>
      </w:r>
      <w:r w:rsidR="0027024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, восстановив, тем самым, справедливость</w:t>
      </w:r>
      <w:r w:rsidR="00775076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27024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гармонию </w:t>
      </w:r>
      <w:r w:rsidR="00775076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в Волшебной стране.</w:t>
      </w:r>
      <w:r w:rsidR="00270249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знак </w:t>
      </w:r>
      <w:r w:rsidRPr="00727664">
        <w:rPr>
          <w:rFonts w:ascii="Times New Roman" w:hAnsi="Times New Roman" w:cs="Times New Roman"/>
          <w:color w:val="000000" w:themeColor="text1"/>
          <w:sz w:val="24"/>
          <w:szCs w:val="24"/>
        </w:rPr>
        <w:t>благодарност</w:t>
      </w:r>
      <w:r w:rsidRPr="0072766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</w:p>
    <w:p w:rsidR="00731C55" w:rsidRPr="00727664" w:rsidRDefault="000541BB" w:rsidP="00727664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color w:val="000000" w:themeColor="text1"/>
          <w:sz w:val="24"/>
          <w:szCs w:val="24"/>
        </w:rPr>
        <w:t>за творческую активность,  дружескую взаимопомощь и</w:t>
      </w:r>
      <w:r w:rsidRPr="00727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целеустремлённость, </w:t>
      </w:r>
      <w:r w:rsidR="00677523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участник смены был награжден 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Почётной грамотой </w:t>
      </w:r>
      <w:r w:rsidR="00677523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и сладким призом.</w:t>
      </w:r>
      <w:r w:rsidR="00731C55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64BD0" w:rsidRPr="00727664" w:rsidRDefault="00664BD0" w:rsidP="0072766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Помимо тематических мероприятий в лагере большое вниманию было уделено организации дополнительных услуг, чтобы разнообразить детский досуг: </w:t>
      </w:r>
    </w:p>
    <w:p w:rsidR="00664BD0" w:rsidRPr="00727664" w:rsidRDefault="00664BD0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шоу виртуальной реальности «Виртуальная энциклопедия»;</w:t>
      </w:r>
    </w:p>
    <w:p w:rsidR="00664BD0" w:rsidRPr="00727664" w:rsidRDefault="00664BD0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клуб «Аномалия», игра «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Форт </w:t>
      </w:r>
      <w:proofErr w:type="spellStart"/>
      <w:r w:rsidR="000541BB" w:rsidRPr="00727664">
        <w:rPr>
          <w:rFonts w:ascii="Times New Roman" w:hAnsi="Times New Roman" w:cs="Times New Roman"/>
          <w:sz w:val="24"/>
          <w:szCs w:val="24"/>
        </w:rPr>
        <w:t>Баярд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>»;</w:t>
      </w:r>
    </w:p>
    <w:p w:rsidR="00664BD0" w:rsidRPr="00727664" w:rsidRDefault="00664BD0" w:rsidP="007276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664">
        <w:rPr>
          <w:rFonts w:ascii="Times New Roman" w:hAnsi="Times New Roman" w:cs="Times New Roman"/>
          <w:sz w:val="24"/>
          <w:szCs w:val="24"/>
        </w:rPr>
        <w:t xml:space="preserve">экскурсии 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по городу (с посещением парка «Патриот»), </w:t>
      </w:r>
      <w:r w:rsidRPr="0072766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Страусиную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ферму в п.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Хурба</w:t>
      </w:r>
      <w:proofErr w:type="spellEnd"/>
      <w:r w:rsidR="00731C55" w:rsidRPr="00727664">
        <w:rPr>
          <w:rFonts w:ascii="Times New Roman" w:hAnsi="Times New Roman" w:cs="Times New Roman"/>
          <w:sz w:val="24"/>
          <w:szCs w:val="24"/>
        </w:rPr>
        <w:t>, в Амурский дендрарий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, п. Солнечный (с посещением музея минералогии и озера Хрустальное) и Верхнюю </w:t>
      </w:r>
      <w:proofErr w:type="spellStart"/>
      <w:r w:rsidR="000541BB" w:rsidRPr="00727664">
        <w:rPr>
          <w:rFonts w:ascii="Times New Roman" w:hAnsi="Times New Roman" w:cs="Times New Roman"/>
          <w:sz w:val="24"/>
          <w:szCs w:val="24"/>
        </w:rPr>
        <w:t>Эконь</w:t>
      </w:r>
      <w:proofErr w:type="spellEnd"/>
      <w:r w:rsidR="000541BB" w:rsidRPr="00727664">
        <w:rPr>
          <w:rFonts w:ascii="Times New Roman" w:hAnsi="Times New Roman" w:cs="Times New Roman"/>
          <w:sz w:val="24"/>
          <w:szCs w:val="24"/>
        </w:rPr>
        <w:t xml:space="preserve"> (с посещением этнографического музея)</w:t>
      </w:r>
      <w:r w:rsidRPr="007276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1C55" w:rsidRPr="00727664" w:rsidRDefault="00664BD0" w:rsidP="007276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Вся информация о </w:t>
      </w:r>
      <w:r w:rsidR="000541BB" w:rsidRPr="00727664">
        <w:rPr>
          <w:rFonts w:ascii="Times New Roman" w:hAnsi="Times New Roman" w:cs="Times New Roman"/>
          <w:sz w:val="24"/>
          <w:szCs w:val="24"/>
        </w:rPr>
        <w:t>жизнедеятельности лагеря</w:t>
      </w:r>
      <w:r w:rsidRPr="00727664">
        <w:rPr>
          <w:rFonts w:ascii="Times New Roman" w:hAnsi="Times New Roman" w:cs="Times New Roman"/>
          <w:sz w:val="24"/>
          <w:szCs w:val="24"/>
        </w:rPr>
        <w:t xml:space="preserve"> ежедневно отслеживалась на информационном стенде лагеря. А также ежедневно размещались посты о прошедшем дне, комментарии и фотографии в социальной сети «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» в одноименной группе </w:t>
      </w:r>
      <w:hyperlink r:id="rId6" w:history="1">
        <w:r w:rsidRPr="00727664">
          <w:rPr>
            <w:rStyle w:val="a3"/>
            <w:rFonts w:ascii="Times New Roman" w:hAnsi="Times New Roman" w:cs="Times New Roman"/>
            <w:color w:val="222A35" w:themeColor="text2" w:themeShade="80"/>
            <w:sz w:val="24"/>
            <w:szCs w:val="24"/>
            <w:shd w:val="clear" w:color="auto" w:fill="FFFFFF"/>
          </w:rPr>
          <w:t>https://vk.com/club204816632</w:t>
        </w:r>
      </w:hyperlink>
      <w:r w:rsidRPr="00727664">
        <w:rPr>
          <w:rFonts w:ascii="Times New Roman" w:hAnsi="Times New Roman" w:cs="Times New Roman"/>
          <w:sz w:val="24"/>
          <w:szCs w:val="24"/>
        </w:rPr>
        <w:t>.</w:t>
      </w:r>
      <w:r w:rsidR="00731C55" w:rsidRPr="0072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C55" w:rsidRPr="00727664" w:rsidRDefault="00731C55" w:rsidP="007276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Дети, которые вели группу «</w:t>
      </w:r>
      <w:r w:rsidR="000541BB"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Новые приключения в Волшебной стране</w:t>
      </w:r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» в социальной сети «</w:t>
      </w:r>
      <w:proofErr w:type="spellStart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наряду с организаторами смены, получили благодарности от директора МОУ ДО ДТДиМ И.В. </w:t>
      </w:r>
      <w:proofErr w:type="gramStart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>Юн</w:t>
      </w:r>
      <w:proofErr w:type="gramEnd"/>
      <w:r w:rsidRPr="007276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популяризацию детского досуга в социальной сети.</w:t>
      </w:r>
    </w:p>
    <w:p w:rsidR="00664BD0" w:rsidRPr="00727664" w:rsidRDefault="00664BD0" w:rsidP="007276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В итоговый период проводился анализ активности участников, анкетирование детей и их родителей.</w:t>
      </w:r>
    </w:p>
    <w:p w:rsidR="00664BD0" w:rsidRPr="00727664" w:rsidRDefault="00664BD0" w:rsidP="007276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Анке</w:t>
      </w:r>
      <w:r w:rsidR="00731C55" w:rsidRPr="00727664">
        <w:rPr>
          <w:rFonts w:ascii="Times New Roman" w:hAnsi="Times New Roman" w:cs="Times New Roman"/>
          <w:sz w:val="24"/>
          <w:szCs w:val="24"/>
        </w:rPr>
        <w:t>тирование родителей показало (7</w:t>
      </w:r>
      <w:r w:rsidRPr="00727664">
        <w:rPr>
          <w:rFonts w:ascii="Times New Roman" w:hAnsi="Times New Roman" w:cs="Times New Roman"/>
          <w:sz w:val="24"/>
          <w:szCs w:val="24"/>
        </w:rPr>
        <w:t xml:space="preserve">0 родителей приняли в нем участие), что все они довольны работой летнего оздоровительного лагеря МОУ ДО ДТДиМ, дети посещали лагерь с огромным желанием, что родители объясняют разнообразием форм организации детского досуга со стороны организаторов смены, многообразием деятельности и работой кружков, опытным педагогическим составом. </w:t>
      </w:r>
    </w:p>
    <w:p w:rsidR="00731C55" w:rsidRPr="00727664" w:rsidRDefault="00731C55" w:rsidP="007276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Анализ детских анкет показал 100-ную удовлетворенность участников организацией их жизнедеятельности в лагере Дворца</w:t>
      </w:r>
      <w:r w:rsidR="009F7537" w:rsidRPr="00727664">
        <w:rPr>
          <w:rFonts w:ascii="Times New Roman" w:hAnsi="Times New Roman" w:cs="Times New Roman"/>
          <w:sz w:val="24"/>
          <w:szCs w:val="24"/>
        </w:rPr>
        <w:t xml:space="preserve"> (кружки, мероприятия, </w:t>
      </w:r>
      <w:proofErr w:type="spellStart"/>
      <w:r w:rsidR="009F7537" w:rsidRPr="00727664">
        <w:rPr>
          <w:rFonts w:ascii="Times New Roman" w:hAnsi="Times New Roman" w:cs="Times New Roman"/>
          <w:sz w:val="24"/>
          <w:szCs w:val="24"/>
        </w:rPr>
        <w:t>оздоравливающие</w:t>
      </w:r>
      <w:proofErr w:type="spellEnd"/>
      <w:r w:rsidR="009F7537" w:rsidRPr="00727664">
        <w:rPr>
          <w:rFonts w:ascii="Times New Roman" w:hAnsi="Times New Roman" w:cs="Times New Roman"/>
          <w:sz w:val="24"/>
          <w:szCs w:val="24"/>
        </w:rPr>
        <w:t xml:space="preserve"> процедуры).</w:t>
      </w:r>
    </w:p>
    <w:p w:rsidR="00731C55" w:rsidRPr="00727664" w:rsidRDefault="00664BD0" w:rsidP="00727664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В течение всей смены в лагере были созданы все условия для оздоровления детей – организация двухразового питания, регулярный прием свежих фруктов, овощей, прием солнечных и воздушных ванн, посещение бассейна (каждый день), экскурсии, пешие прогулки, спортивные мероприятия. </w:t>
      </w:r>
      <w:r w:rsidR="00731C55" w:rsidRPr="0072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ab/>
        <w:t xml:space="preserve">В лагере 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дети получили массу положительных эмоций, творчества и креатива. </w:t>
      </w:r>
      <w:r w:rsidRPr="00727664">
        <w:rPr>
          <w:rFonts w:ascii="Times New Roman" w:hAnsi="Times New Roman" w:cs="Times New Roman"/>
          <w:sz w:val="24"/>
          <w:szCs w:val="24"/>
        </w:rPr>
        <w:t xml:space="preserve">За весь период смены каждый ребенок побывал в различных ролях: где-то выступил организатором и лидером, где-то поучаствовал и поделился своим опытом или перенял </w:t>
      </w:r>
      <w:r w:rsidRPr="00727664">
        <w:rPr>
          <w:rFonts w:ascii="Times New Roman" w:hAnsi="Times New Roman" w:cs="Times New Roman"/>
          <w:sz w:val="24"/>
          <w:szCs w:val="24"/>
        </w:rPr>
        <w:lastRenderedPageBreak/>
        <w:t>опыт у старших, научился чему-то новому или показал свое мастерство, тем самым оказался в ситуации успеха.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iCs/>
          <w:sz w:val="24"/>
          <w:szCs w:val="24"/>
        </w:rPr>
        <w:tab/>
        <w:t xml:space="preserve">Таким образом, педагогическое наблюдение и анкетирование участников позволили сделать вывод, что, 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занимаясь по программе «</w:t>
      </w:r>
      <w:r w:rsidR="000541BB"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Новые приключения в Волшебной стране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», дети: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="000541BB" w:rsidRPr="00727664">
        <w:rPr>
          <w:rFonts w:ascii="Times New Roman" w:hAnsi="Times New Roman" w:cs="Times New Roman"/>
          <w:sz w:val="24"/>
          <w:szCs w:val="24"/>
          <w:lang w:eastAsia="ru-RU"/>
        </w:rPr>
        <w:t>расшир</w:t>
      </w:r>
      <w:r w:rsidR="000541BB" w:rsidRPr="00727664">
        <w:rPr>
          <w:rFonts w:ascii="Times New Roman" w:hAnsi="Times New Roman" w:cs="Times New Roman"/>
          <w:sz w:val="24"/>
          <w:szCs w:val="24"/>
        </w:rPr>
        <w:t>или</w:t>
      </w:r>
      <w:r w:rsidR="000541BB" w:rsidRPr="00727664">
        <w:rPr>
          <w:rFonts w:ascii="Times New Roman" w:hAnsi="Times New Roman" w:cs="Times New Roman"/>
          <w:sz w:val="24"/>
          <w:szCs w:val="24"/>
          <w:lang w:eastAsia="ru-RU"/>
        </w:rPr>
        <w:t xml:space="preserve"> круг знаний базовых понятий, раскрывающих смыслы, ценности и нормы жизни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proofErr w:type="gramStart"/>
      <w:r w:rsidR="00727664"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</w:t>
      </w:r>
      <w:proofErr w:type="gramEnd"/>
      <w:r w:rsidR="00727664" w:rsidRPr="00727664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 w:rsidR="00727664" w:rsidRPr="00727664">
        <w:rPr>
          <w:rFonts w:ascii="Times New Roman" w:hAnsi="Times New Roman" w:cs="Times New Roman"/>
          <w:sz w:val="24"/>
          <w:szCs w:val="24"/>
        </w:rPr>
        <w:t>ли</w:t>
      </w:r>
      <w:r w:rsidR="00727664" w:rsidRPr="00727664">
        <w:rPr>
          <w:rFonts w:ascii="Times New Roman" w:hAnsi="Times New Roman" w:cs="Times New Roman"/>
          <w:sz w:val="24"/>
          <w:szCs w:val="24"/>
          <w:lang w:eastAsia="ru-RU"/>
        </w:rPr>
        <w:t xml:space="preserve"> навык</w:t>
      </w:r>
      <w:r w:rsidR="00727664" w:rsidRPr="00727664">
        <w:rPr>
          <w:rFonts w:ascii="Times New Roman" w:hAnsi="Times New Roman" w:cs="Times New Roman"/>
          <w:sz w:val="24"/>
          <w:szCs w:val="24"/>
        </w:rPr>
        <w:t>и</w:t>
      </w:r>
      <w:r w:rsidR="00727664" w:rsidRPr="00727664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и норм общения с окружающими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="00727664"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произошло </w:t>
      </w:r>
      <w:r w:rsidRPr="0072766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раскрытие и дальнейшее развитие творческого потенциала и личностных качеств ребенка через участие в создании и реализации творческих проектов;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- накопили опыт творческой деятельности;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- усвоили личный опыт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27664">
        <w:rPr>
          <w:rFonts w:ascii="Times New Roman" w:hAnsi="Times New Roman" w:cs="Times New Roman"/>
          <w:sz w:val="24"/>
          <w:szCs w:val="24"/>
        </w:rPr>
        <w:t xml:space="preserve"> деятельности, укрепили здоровье;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- приобрели положительную мотивацию на деятельность в кружках МОУ ДО ДТДиМ.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Справку составил</w:t>
      </w:r>
      <w:r w:rsidR="000541BB" w:rsidRPr="00727664">
        <w:rPr>
          <w:rFonts w:ascii="Times New Roman" w:hAnsi="Times New Roman" w:cs="Times New Roman"/>
          <w:sz w:val="24"/>
          <w:szCs w:val="24"/>
        </w:rPr>
        <w:t>а</w:t>
      </w:r>
      <w:r w:rsidRPr="00727664">
        <w:rPr>
          <w:rFonts w:ascii="Times New Roman" w:hAnsi="Times New Roman" w:cs="Times New Roman"/>
          <w:sz w:val="24"/>
          <w:szCs w:val="24"/>
        </w:rPr>
        <w:t xml:space="preserve"> методист лагеря с дневным пребыванием                 В. В. </w:t>
      </w:r>
      <w:proofErr w:type="spellStart"/>
      <w:r w:rsidRPr="00727664">
        <w:rPr>
          <w:rFonts w:ascii="Times New Roman" w:hAnsi="Times New Roman" w:cs="Times New Roman"/>
          <w:sz w:val="24"/>
          <w:szCs w:val="24"/>
        </w:rPr>
        <w:t>Пашицына</w:t>
      </w:r>
      <w:proofErr w:type="spellEnd"/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>детей МОУ ДО ДТДиМ</w:t>
      </w:r>
      <w:r w:rsidR="009F7537" w:rsidRPr="00727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541BB" w:rsidRPr="0072766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64BD0" w:rsidRPr="00727664" w:rsidRDefault="00664BD0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27664">
        <w:rPr>
          <w:rFonts w:ascii="Times New Roman" w:hAnsi="Times New Roman" w:cs="Times New Roman"/>
          <w:sz w:val="24"/>
          <w:szCs w:val="24"/>
        </w:rPr>
        <w:t xml:space="preserve">Начальник лагеря                                                                                         </w:t>
      </w:r>
      <w:r w:rsidR="00727664">
        <w:rPr>
          <w:rFonts w:ascii="Times New Roman" w:hAnsi="Times New Roman" w:cs="Times New Roman"/>
          <w:sz w:val="24"/>
          <w:szCs w:val="24"/>
        </w:rPr>
        <w:t xml:space="preserve">  </w:t>
      </w:r>
      <w:r w:rsidRPr="00727664">
        <w:rPr>
          <w:rFonts w:ascii="Times New Roman" w:hAnsi="Times New Roman" w:cs="Times New Roman"/>
          <w:sz w:val="24"/>
          <w:szCs w:val="24"/>
        </w:rPr>
        <w:t xml:space="preserve">  Е. Г. Колягин</w:t>
      </w:r>
    </w:p>
    <w:p w:rsidR="00627B95" w:rsidRPr="00727664" w:rsidRDefault="00E36453" w:rsidP="007276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27B95" w:rsidRPr="0072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DC3"/>
    <w:multiLevelType w:val="hybridMultilevel"/>
    <w:tmpl w:val="BF7E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61DC"/>
    <w:multiLevelType w:val="hybridMultilevel"/>
    <w:tmpl w:val="EC98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E476D"/>
    <w:multiLevelType w:val="hybridMultilevel"/>
    <w:tmpl w:val="F6FCD202"/>
    <w:lvl w:ilvl="0" w:tplc="D2D49856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1A"/>
    <w:rsid w:val="000541BB"/>
    <w:rsid w:val="000A2F32"/>
    <w:rsid w:val="00133F7D"/>
    <w:rsid w:val="001403F2"/>
    <w:rsid w:val="001E46F9"/>
    <w:rsid w:val="00270249"/>
    <w:rsid w:val="00324C4E"/>
    <w:rsid w:val="00325EF7"/>
    <w:rsid w:val="004219D4"/>
    <w:rsid w:val="00497D2D"/>
    <w:rsid w:val="00522714"/>
    <w:rsid w:val="00556DB0"/>
    <w:rsid w:val="005A666D"/>
    <w:rsid w:val="005B5A16"/>
    <w:rsid w:val="005D386D"/>
    <w:rsid w:val="005F57EA"/>
    <w:rsid w:val="0065201A"/>
    <w:rsid w:val="00664BD0"/>
    <w:rsid w:val="00677523"/>
    <w:rsid w:val="00727664"/>
    <w:rsid w:val="00731C55"/>
    <w:rsid w:val="00751E04"/>
    <w:rsid w:val="00775076"/>
    <w:rsid w:val="007F4E21"/>
    <w:rsid w:val="008B05F1"/>
    <w:rsid w:val="008F7EC8"/>
    <w:rsid w:val="00955E2E"/>
    <w:rsid w:val="009B4435"/>
    <w:rsid w:val="009E344E"/>
    <w:rsid w:val="009F7537"/>
    <w:rsid w:val="00B05C89"/>
    <w:rsid w:val="00BC6413"/>
    <w:rsid w:val="00BE5653"/>
    <w:rsid w:val="00C3515C"/>
    <w:rsid w:val="00D86599"/>
    <w:rsid w:val="00E36453"/>
    <w:rsid w:val="00E751AA"/>
    <w:rsid w:val="00EA467C"/>
    <w:rsid w:val="00EC3D78"/>
    <w:rsid w:val="00EF0729"/>
    <w:rsid w:val="00F22D22"/>
    <w:rsid w:val="00F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B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4BD0"/>
    <w:pPr>
      <w:ind w:left="720"/>
      <w:contextualSpacing/>
    </w:pPr>
  </w:style>
  <w:style w:type="paragraph" w:styleId="a5">
    <w:name w:val="No Spacing"/>
    <w:link w:val="a6"/>
    <w:uiPriority w:val="1"/>
    <w:qFormat/>
    <w:rsid w:val="00D8659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rsid w:val="00D86599"/>
  </w:style>
  <w:style w:type="paragraph" w:styleId="a7">
    <w:name w:val="Normal (Web)"/>
    <w:basedOn w:val="a"/>
    <w:uiPriority w:val="99"/>
    <w:unhideWhenUsed/>
    <w:rsid w:val="00C3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BB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B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4BD0"/>
    <w:pPr>
      <w:ind w:left="720"/>
      <w:contextualSpacing/>
    </w:pPr>
  </w:style>
  <w:style w:type="paragraph" w:styleId="a5">
    <w:name w:val="No Spacing"/>
    <w:link w:val="a6"/>
    <w:uiPriority w:val="1"/>
    <w:qFormat/>
    <w:rsid w:val="00D8659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rsid w:val="00D86599"/>
  </w:style>
  <w:style w:type="paragraph" w:styleId="a7">
    <w:name w:val="Normal (Web)"/>
    <w:basedOn w:val="a"/>
    <w:uiPriority w:val="99"/>
    <w:unhideWhenUsed/>
    <w:rsid w:val="00C3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BB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8166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dcterms:created xsi:type="dcterms:W3CDTF">2024-07-18T23:00:00Z</dcterms:created>
  <dcterms:modified xsi:type="dcterms:W3CDTF">2025-06-25T06:45:00Z</dcterms:modified>
</cp:coreProperties>
</file>