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6B" w:rsidRDefault="00430C6B" w:rsidP="00430C6B">
      <w:pPr>
        <w:pStyle w:val="Default"/>
      </w:pPr>
    </w:p>
    <w:p w:rsidR="00430C6B" w:rsidRDefault="00430C6B" w:rsidP="00430C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Проект положения</w:t>
      </w:r>
    </w:p>
    <w:p w:rsidR="00430C6B" w:rsidRDefault="00430C6B" w:rsidP="00430C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городского конкурса «Маленькая фея»,</w:t>
      </w:r>
    </w:p>
    <w:p w:rsidR="00430C6B" w:rsidRDefault="00430C6B" w:rsidP="00430C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девочек дошкольного возраста</w:t>
      </w:r>
    </w:p>
    <w:p w:rsidR="00430C6B" w:rsidRDefault="00430C6B" w:rsidP="00430C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г. Комсомольск-на-Амуре</w:t>
      </w:r>
    </w:p>
    <w:p w:rsidR="00430C6B" w:rsidRDefault="00CC481B" w:rsidP="00430C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430C6B">
        <w:rPr>
          <w:b/>
          <w:bCs/>
          <w:sz w:val="28"/>
          <w:szCs w:val="28"/>
        </w:rPr>
        <w:t xml:space="preserve"> год.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положения регламентирует порядок организации,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проведения и подведения итогов детског</w:t>
      </w:r>
      <w:r w:rsidR="006A5FC7">
        <w:rPr>
          <w:sz w:val="28"/>
          <w:szCs w:val="28"/>
        </w:rPr>
        <w:t xml:space="preserve">о конкурса «Маленькая Фея - </w:t>
      </w:r>
      <w:r w:rsidR="00CC481B">
        <w:rPr>
          <w:sz w:val="28"/>
          <w:szCs w:val="28"/>
        </w:rPr>
        <w:t>2025</w:t>
      </w:r>
      <w:r>
        <w:rPr>
          <w:sz w:val="28"/>
          <w:szCs w:val="28"/>
        </w:rPr>
        <w:t xml:space="preserve">» (далее – конкурс), создает равные условия и обеспечивает единство требований и объективность оценки для всех участников конкурса.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Учредитель конкурса: МОУ ДО </w:t>
      </w:r>
      <w:proofErr w:type="spellStart"/>
      <w:r>
        <w:rPr>
          <w:sz w:val="28"/>
          <w:szCs w:val="28"/>
        </w:rPr>
        <w:t>ДТДиМ</w:t>
      </w:r>
      <w:proofErr w:type="spellEnd"/>
      <w:r>
        <w:rPr>
          <w:sz w:val="28"/>
          <w:szCs w:val="28"/>
        </w:rPr>
        <w:t xml:space="preserve"> г. Комсомольск-на-Амуре. </w:t>
      </w:r>
    </w:p>
    <w:p w:rsidR="00430C6B" w:rsidRDefault="00430C6B" w:rsidP="00430C6B">
      <w:pPr>
        <w:pStyle w:val="Default"/>
        <w:rPr>
          <w:b/>
          <w:bCs/>
          <w:sz w:val="28"/>
          <w:szCs w:val="28"/>
        </w:rPr>
      </w:pP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Целями и задачами конкурса являются: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эстетического вкуса подрастающего поколения;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поддержка творческого развития ребенка;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воспитание, пропаганда нравственных ценностей и здорового образа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жизни;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артистизма, чувства стиля и моды;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приобретение начальных навыков создания личного имиджа, умения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держать себя на сцене и красиво двигаться, общаться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зрительской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аудиторией. </w:t>
      </w:r>
    </w:p>
    <w:p w:rsidR="00430C6B" w:rsidRDefault="00430C6B" w:rsidP="00430C6B">
      <w:pPr>
        <w:pStyle w:val="Default"/>
        <w:rPr>
          <w:sz w:val="28"/>
          <w:szCs w:val="28"/>
        </w:rPr>
      </w:pP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Организаторы конкурса: </w:t>
      </w:r>
    </w:p>
    <w:p w:rsidR="00430C6B" w:rsidRDefault="006A5FC7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0C6B">
        <w:rPr>
          <w:sz w:val="28"/>
          <w:szCs w:val="28"/>
        </w:rPr>
        <w:t xml:space="preserve">Управления образования администрации города Комсомольск-на-Амуре </w:t>
      </w:r>
    </w:p>
    <w:p w:rsidR="006A5FC7" w:rsidRDefault="006A5FC7" w:rsidP="006A5F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Дворец</w:t>
      </w:r>
      <w:proofErr w:type="gramEnd"/>
      <w:r>
        <w:rPr>
          <w:sz w:val="28"/>
          <w:szCs w:val="28"/>
        </w:rPr>
        <w:t xml:space="preserve"> творчества детей и молодежи </w:t>
      </w:r>
    </w:p>
    <w:p w:rsidR="006A5FC7" w:rsidRDefault="006A5FC7" w:rsidP="00BB3AB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7A3">
        <w:rPr>
          <w:rFonts w:ascii="Times New Roman" w:hAnsi="Times New Roman" w:cs="Times New Roman"/>
          <w:sz w:val="28"/>
          <w:szCs w:val="28"/>
        </w:rPr>
        <w:t>художественно-массовый отдел «Досуг»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C6B" w:rsidRDefault="00430C6B" w:rsidP="00430C6B">
      <w:pPr>
        <w:pStyle w:val="Default"/>
        <w:rPr>
          <w:sz w:val="28"/>
          <w:szCs w:val="28"/>
        </w:rPr>
      </w:pP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конкурса: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допускаются учащиеся эстетических центров и детских творческих коллективов города Комсомольска-на-Амуре, ученицы модельных агентств и воспитанницы МДОУ.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Возрастная категория: девочки 5 - 6 лет. </w:t>
      </w:r>
    </w:p>
    <w:p w:rsidR="00430C6B" w:rsidRDefault="00430C6B" w:rsidP="00430C6B">
      <w:pPr>
        <w:pStyle w:val="Default"/>
        <w:rPr>
          <w:sz w:val="28"/>
          <w:szCs w:val="28"/>
        </w:rPr>
      </w:pP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проведения конкурса: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Заявки на уча</w:t>
      </w:r>
      <w:r w:rsidR="00DF573B">
        <w:rPr>
          <w:sz w:val="28"/>
          <w:szCs w:val="28"/>
        </w:rPr>
        <w:t xml:space="preserve">стие в конкурсе принимаются </w:t>
      </w:r>
      <w:r w:rsidR="00CC481B">
        <w:rPr>
          <w:sz w:val="28"/>
          <w:szCs w:val="28"/>
        </w:rPr>
        <w:t xml:space="preserve">от творческих коллективов или дошкольных образовательных учреждений </w:t>
      </w:r>
      <w:r w:rsidR="00DF573B">
        <w:rPr>
          <w:sz w:val="28"/>
          <w:szCs w:val="28"/>
        </w:rPr>
        <w:t>до 6</w:t>
      </w:r>
      <w:r w:rsidR="00CC481B">
        <w:rPr>
          <w:sz w:val="28"/>
          <w:szCs w:val="28"/>
        </w:rPr>
        <w:t xml:space="preserve"> марта 2025</w:t>
      </w:r>
      <w:r>
        <w:rPr>
          <w:sz w:val="28"/>
          <w:szCs w:val="28"/>
        </w:rPr>
        <w:t xml:space="preserve"> года в МОУ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Дворец</w:t>
      </w:r>
      <w:proofErr w:type="gramEnd"/>
      <w:r>
        <w:rPr>
          <w:sz w:val="28"/>
          <w:szCs w:val="28"/>
        </w:rPr>
        <w:t xml:space="preserve"> творчества детей и молодежи 238 кабинет по адресу: пр. Интернациональный </w:t>
      </w:r>
      <w:r w:rsidR="00CC481B">
        <w:rPr>
          <w:sz w:val="28"/>
          <w:szCs w:val="28"/>
        </w:rPr>
        <w:t>1. Телефон 8-914-185-8435</w:t>
      </w:r>
      <w:r>
        <w:rPr>
          <w:sz w:val="28"/>
          <w:szCs w:val="28"/>
        </w:rPr>
        <w:t xml:space="preserve">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заявке указать: ФИО участниц</w:t>
      </w:r>
      <w:r w:rsidR="00CC481B">
        <w:rPr>
          <w:sz w:val="28"/>
          <w:szCs w:val="28"/>
        </w:rPr>
        <w:t xml:space="preserve">ы, возраст, </w:t>
      </w:r>
      <w:r>
        <w:rPr>
          <w:sz w:val="28"/>
          <w:szCs w:val="28"/>
        </w:rPr>
        <w:t xml:space="preserve">название учреждения или детского творческого коллектива.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Оргкомитет конкурса оставляет за собой право окончательного утверждения состава участников. </w:t>
      </w:r>
    </w:p>
    <w:p w:rsidR="006A5FC7" w:rsidRDefault="00430C6B" w:rsidP="006A5FC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Призовой фонд для участниц конкурса формируется из средств организатора конкурса (МО ДО </w:t>
      </w:r>
      <w:proofErr w:type="spellStart"/>
      <w:r>
        <w:rPr>
          <w:sz w:val="28"/>
          <w:szCs w:val="28"/>
        </w:rPr>
        <w:t>ДТДиМ</w:t>
      </w:r>
      <w:proofErr w:type="spellEnd"/>
      <w:r>
        <w:rPr>
          <w:sz w:val="28"/>
          <w:szCs w:val="28"/>
        </w:rPr>
        <w:t>); коллективов и учреждений участвующих в</w:t>
      </w:r>
      <w:r w:rsidR="006A5FC7" w:rsidRPr="006A5FC7">
        <w:rPr>
          <w:sz w:val="28"/>
          <w:szCs w:val="28"/>
        </w:rPr>
        <w:t xml:space="preserve"> </w:t>
      </w:r>
      <w:r w:rsidR="006A5FC7">
        <w:rPr>
          <w:sz w:val="28"/>
          <w:szCs w:val="28"/>
        </w:rPr>
        <w:t xml:space="preserve">конкурсе; спонсоров конкурса. Видео и </w:t>
      </w:r>
      <w:proofErr w:type="gramStart"/>
      <w:r w:rsidR="006A5FC7">
        <w:rPr>
          <w:sz w:val="28"/>
          <w:szCs w:val="28"/>
        </w:rPr>
        <w:t>фото материалы</w:t>
      </w:r>
      <w:proofErr w:type="gramEnd"/>
      <w:r w:rsidR="006A5FC7">
        <w:rPr>
          <w:sz w:val="28"/>
          <w:szCs w:val="28"/>
        </w:rPr>
        <w:t xml:space="preserve"> об участии коллектива в конкурсе оплачивается администрацией организации или руководителем коллектива участника.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Дата и место проведения: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на базе Дворца творчества детей и молодежи.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Врем</w:t>
      </w:r>
      <w:r w:rsidR="00CC481B">
        <w:rPr>
          <w:sz w:val="28"/>
          <w:szCs w:val="28"/>
        </w:rPr>
        <w:t>я проведения – 5 апреля 2025</w:t>
      </w:r>
      <w:r w:rsidR="00DF573B">
        <w:rPr>
          <w:sz w:val="28"/>
          <w:szCs w:val="28"/>
        </w:rPr>
        <w:t>г (в 14:00</w:t>
      </w:r>
      <w:r>
        <w:rPr>
          <w:sz w:val="28"/>
          <w:szCs w:val="28"/>
        </w:rPr>
        <w:t xml:space="preserve">)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Программа конкурса: </w:t>
      </w:r>
    </w:p>
    <w:p w:rsidR="00430C6B" w:rsidRDefault="00DF573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6</w:t>
      </w:r>
      <w:r w:rsidR="006A5FC7">
        <w:rPr>
          <w:sz w:val="28"/>
          <w:szCs w:val="28"/>
        </w:rPr>
        <w:t xml:space="preserve"> </w:t>
      </w:r>
      <w:r w:rsidR="00CC481B">
        <w:rPr>
          <w:sz w:val="28"/>
          <w:szCs w:val="28"/>
        </w:rPr>
        <w:t>марта 2025 года по 5 апреля 2025</w:t>
      </w:r>
      <w:r w:rsidR="00430C6B">
        <w:rPr>
          <w:sz w:val="28"/>
          <w:szCs w:val="28"/>
        </w:rPr>
        <w:t xml:space="preserve"> года: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подготовка участниц к конкурсу </w:t>
      </w:r>
    </w:p>
    <w:p w:rsidR="00430C6B" w:rsidRDefault="00CC481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 апреля 2025</w:t>
      </w:r>
      <w:r w:rsidR="00430C6B">
        <w:rPr>
          <w:sz w:val="28"/>
          <w:szCs w:val="28"/>
        </w:rPr>
        <w:t xml:space="preserve"> года </w:t>
      </w:r>
      <w:r w:rsidR="00DF573B">
        <w:rPr>
          <w:sz w:val="28"/>
          <w:szCs w:val="28"/>
        </w:rPr>
        <w:t>в 14:00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проведение конкурсной программы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Состав жюри: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Работники культуры, специалисты управления образования администрации города Комсомольск-на-Амуре, педагоги специализированных учебных заведений, актеры, фотографы, руководители творческих коллективов учреждений дополнительного образования, представители средств массовой информации.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Члены жюри оценивают выступление участников по 10 бальной системе. Лучшие участники определяются по общей сумме баллов. Решение жюри не обсуждается и пересмотру не подлежит.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Содержание конкурса: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Фото-портфолио</w:t>
      </w:r>
      <w:proofErr w:type="spellEnd"/>
      <w:r>
        <w:rPr>
          <w:sz w:val="28"/>
          <w:szCs w:val="28"/>
        </w:rPr>
        <w:t xml:space="preserve">» - демонстрируется на экране во время представления участниц (необходимо заранее принести фотографии из семейных фотоальбомов)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«Я и моя семья» - конкурс видеосюжетов (можно использовать семейный видеоматериал). Учитывается комментарий к видеосюжету. Продолжительность выступления – до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,5 мин.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Творческий конкурс « Минута славы». Концертный номер любого сценического жанра. Допускается группа поддержки. Продолжительность выступления - до 3 мин.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Конкурс «Дефиле для настоящей принцессы» - показ наряда принцессы для бала. Учитывается умение использовать в костюме модные детали и аксессуары, прическу, макияж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ефиле репетируется с хореографом во время подготовки к конкурсу)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Танцевальный конкурс </w:t>
      </w:r>
      <w:r w:rsidR="0029175B" w:rsidRPr="0029175B">
        <w:rPr>
          <w:color w:val="auto"/>
          <w:sz w:val="28"/>
          <w:szCs w:val="28"/>
        </w:rPr>
        <w:t>«Карнавал цветов</w:t>
      </w:r>
      <w:r w:rsidRPr="0029175B">
        <w:rPr>
          <w:color w:val="auto"/>
          <w:sz w:val="28"/>
          <w:szCs w:val="28"/>
        </w:rPr>
        <w:t>»</w:t>
      </w:r>
      <w:r w:rsidRPr="0078464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 участницам необходимо одновременно показать заранее подготовленные танцевальные движения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анец репетируется с хореографом во время подготовки к конкурсу) </w:t>
      </w:r>
    </w:p>
    <w:p w:rsidR="00430C6B" w:rsidRDefault="00430C6B" w:rsidP="00430C6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Выступают участницы в заранее подготовленных костюмах </w:t>
      </w:r>
      <w:r w:rsidR="0029175B" w:rsidRPr="0029175B">
        <w:rPr>
          <w:color w:val="auto"/>
          <w:sz w:val="28"/>
          <w:szCs w:val="28"/>
        </w:rPr>
        <w:t>«цветов</w:t>
      </w:r>
      <w:r w:rsidRPr="0029175B">
        <w:rPr>
          <w:color w:val="auto"/>
          <w:sz w:val="28"/>
          <w:szCs w:val="28"/>
        </w:rPr>
        <w:t xml:space="preserve">» </w:t>
      </w:r>
    </w:p>
    <w:p w:rsidR="00430C6B" w:rsidRDefault="00430C6B" w:rsidP="00430C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Конкурс – импровизация «</w:t>
      </w:r>
      <w:proofErr w:type="spellStart"/>
      <w:r>
        <w:rPr>
          <w:sz w:val="28"/>
          <w:szCs w:val="28"/>
        </w:rPr>
        <w:t>Умняшка</w:t>
      </w:r>
      <w:proofErr w:type="spellEnd"/>
      <w:r>
        <w:rPr>
          <w:sz w:val="28"/>
          <w:szCs w:val="28"/>
        </w:rPr>
        <w:t xml:space="preserve"> +». Конкурсантки выполняют на сцене задание заранее не подготовленное. </w:t>
      </w:r>
      <w:r>
        <w:rPr>
          <w:sz w:val="28"/>
          <w:szCs w:val="28"/>
        </w:rPr>
        <w:br/>
      </w:r>
    </w:p>
    <w:p w:rsidR="00E363FB" w:rsidRDefault="00430C6B" w:rsidP="00430C6B">
      <w:pPr>
        <w:rPr>
          <w:rFonts w:ascii="Times New Roman" w:hAnsi="Times New Roman" w:cs="Times New Roman"/>
          <w:sz w:val="28"/>
          <w:szCs w:val="28"/>
        </w:rPr>
      </w:pPr>
      <w:r w:rsidRPr="00430C6B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Награждение: </w:t>
      </w:r>
      <w:r w:rsidRPr="00430C6B">
        <w:rPr>
          <w:rFonts w:ascii="Times New Roman" w:hAnsi="Times New Roman" w:cs="Times New Roman"/>
          <w:sz w:val="28"/>
          <w:szCs w:val="28"/>
        </w:rPr>
        <w:t>Конкурсанты награждаются дипломами победительниц по номинациям, ценными подарками для всех участниц конкурса.</w:t>
      </w:r>
    </w:p>
    <w:p w:rsidR="005F3619" w:rsidRPr="005F3619" w:rsidRDefault="005F3619" w:rsidP="005F3619">
      <w:pPr>
        <w:rPr>
          <w:rFonts w:ascii="Times New Roman" w:hAnsi="Times New Roman" w:cs="Times New Roman"/>
          <w:sz w:val="28"/>
          <w:szCs w:val="28"/>
        </w:rPr>
      </w:pPr>
      <w:r w:rsidRPr="005F3619">
        <w:rPr>
          <w:rFonts w:ascii="Times New Roman" w:hAnsi="Times New Roman" w:cs="Times New Roman"/>
          <w:sz w:val="28"/>
          <w:szCs w:val="28"/>
        </w:rPr>
        <w:t xml:space="preserve">Оксана: 8-914-185-8435,  8-924-116-5119,  </w:t>
      </w:r>
      <w:hyperlink r:id="rId5" w:history="1">
        <w:r w:rsidRPr="005F36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oksana.sakovets@yandex.ru</w:t>
        </w:r>
      </w:hyperlink>
    </w:p>
    <w:p w:rsidR="005F3619" w:rsidRPr="00180D95" w:rsidRDefault="005F3619" w:rsidP="005F3619">
      <w:pPr>
        <w:rPr>
          <w:b/>
          <w:sz w:val="28"/>
          <w:szCs w:val="28"/>
        </w:rPr>
      </w:pPr>
    </w:p>
    <w:p w:rsidR="005F3619" w:rsidRPr="00430C6B" w:rsidRDefault="005F3619" w:rsidP="00430C6B">
      <w:pPr>
        <w:rPr>
          <w:rFonts w:ascii="Times New Roman" w:hAnsi="Times New Roman" w:cs="Times New Roman"/>
        </w:rPr>
      </w:pPr>
    </w:p>
    <w:sectPr w:rsidR="005F3619" w:rsidRPr="00430C6B" w:rsidSect="00E3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30C6B"/>
    <w:rsid w:val="00131E0F"/>
    <w:rsid w:val="001F5F5C"/>
    <w:rsid w:val="0029175B"/>
    <w:rsid w:val="00430C6B"/>
    <w:rsid w:val="00455ED2"/>
    <w:rsid w:val="00506ACD"/>
    <w:rsid w:val="005319AC"/>
    <w:rsid w:val="005E7467"/>
    <w:rsid w:val="005F3619"/>
    <w:rsid w:val="006A5FC7"/>
    <w:rsid w:val="0078464B"/>
    <w:rsid w:val="00B7689F"/>
    <w:rsid w:val="00BB3AB1"/>
    <w:rsid w:val="00CC481B"/>
    <w:rsid w:val="00CD7837"/>
    <w:rsid w:val="00DF573B"/>
    <w:rsid w:val="00E363FB"/>
    <w:rsid w:val="00E510CF"/>
    <w:rsid w:val="00F6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F3619"/>
    <w:rPr>
      <w:color w:val="0000FF"/>
      <w:u w:val="single"/>
    </w:rPr>
  </w:style>
  <w:style w:type="paragraph" w:styleId="a4">
    <w:name w:val="No Spacing"/>
    <w:uiPriority w:val="1"/>
    <w:qFormat/>
    <w:rsid w:val="006A5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sana.sakove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B2DF7-EA2A-4B8F-815E-46A1CE48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Досуг 1</dc:creator>
  <cp:lastModifiedBy>Пользователь Windows</cp:lastModifiedBy>
  <cp:revision>2</cp:revision>
  <cp:lastPrinted>2023-03-13T07:39:00Z</cp:lastPrinted>
  <dcterms:created xsi:type="dcterms:W3CDTF">2025-03-18T03:36:00Z</dcterms:created>
  <dcterms:modified xsi:type="dcterms:W3CDTF">2025-03-18T03:36:00Z</dcterms:modified>
</cp:coreProperties>
</file>